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77E" w:rsidRPr="007400E4" w:rsidRDefault="00C6077E" w:rsidP="00C6077E">
      <w:pPr>
        <w:tabs>
          <w:tab w:val="left" w:pos="426"/>
          <w:tab w:val="left" w:pos="5529"/>
        </w:tabs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7400E4">
        <w:rPr>
          <w:rFonts w:ascii="Tahoma" w:hAnsi="Tahoma" w:cs="Tahoma"/>
          <w:b/>
          <w:sz w:val="22"/>
          <w:szCs w:val="22"/>
          <w:lang w:val="id-ID"/>
        </w:rPr>
        <w:t xml:space="preserve">LEMBAR </w:t>
      </w:r>
    </w:p>
    <w:p w:rsidR="00C6077E" w:rsidRPr="007400E4" w:rsidRDefault="00C6077E" w:rsidP="00C6077E">
      <w:pPr>
        <w:tabs>
          <w:tab w:val="left" w:pos="426"/>
          <w:tab w:val="left" w:pos="5529"/>
        </w:tabs>
        <w:jc w:val="center"/>
        <w:rPr>
          <w:rFonts w:ascii="Tahoma" w:hAnsi="Tahoma" w:cs="Tahoma"/>
          <w:b/>
          <w:i/>
          <w:sz w:val="22"/>
          <w:szCs w:val="22"/>
          <w:lang w:val="id-ID"/>
        </w:rPr>
      </w:pPr>
      <w:r w:rsidRPr="007400E4">
        <w:rPr>
          <w:rFonts w:ascii="Tahoma" w:hAnsi="Tahoma" w:cs="Tahoma"/>
          <w:b/>
          <w:sz w:val="22"/>
          <w:szCs w:val="22"/>
          <w:lang w:val="id-ID"/>
        </w:rPr>
        <w:t xml:space="preserve">HASIL PENILAIAN SEJAWAT SEBIDANG ATAU </w:t>
      </w:r>
      <w:r w:rsidRPr="007400E4">
        <w:rPr>
          <w:rFonts w:ascii="Tahoma" w:hAnsi="Tahoma" w:cs="Tahoma"/>
          <w:b/>
          <w:i/>
          <w:sz w:val="22"/>
          <w:szCs w:val="22"/>
          <w:lang w:val="id-ID"/>
        </w:rPr>
        <w:t>PEER REVIEW</w:t>
      </w:r>
    </w:p>
    <w:p w:rsidR="00C6077E" w:rsidRPr="007400E4" w:rsidRDefault="00C6077E" w:rsidP="00C6077E">
      <w:pPr>
        <w:tabs>
          <w:tab w:val="left" w:pos="426"/>
          <w:tab w:val="left" w:pos="5529"/>
        </w:tabs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7400E4">
        <w:rPr>
          <w:rFonts w:ascii="Tahoma" w:hAnsi="Tahoma" w:cs="Tahoma"/>
          <w:b/>
          <w:sz w:val="22"/>
          <w:szCs w:val="22"/>
          <w:lang w:val="id-ID"/>
        </w:rPr>
        <w:t>KARYA ILMIAH  : JURNAL ILMIAH</w:t>
      </w:r>
    </w:p>
    <w:p w:rsidR="00C6077E" w:rsidRPr="007400E4" w:rsidRDefault="00C6077E" w:rsidP="00C6077E">
      <w:pPr>
        <w:tabs>
          <w:tab w:val="left" w:pos="426"/>
          <w:tab w:val="left" w:pos="5529"/>
        </w:tabs>
        <w:rPr>
          <w:rFonts w:ascii="Tahoma" w:hAnsi="Tahoma" w:cs="Tahoma"/>
          <w:b/>
          <w:sz w:val="22"/>
          <w:szCs w:val="22"/>
          <w:lang w:val="id-ID"/>
        </w:rPr>
      </w:pPr>
    </w:p>
    <w:p w:rsidR="00173781" w:rsidRPr="00465A91" w:rsidRDefault="00173781" w:rsidP="00173781">
      <w:pPr>
        <w:tabs>
          <w:tab w:val="left" w:pos="3261"/>
          <w:tab w:val="left" w:pos="3402"/>
          <w:tab w:val="left" w:pos="3544"/>
          <w:tab w:val="left" w:pos="5387"/>
        </w:tabs>
        <w:ind w:left="3402" w:hanging="3402"/>
        <w:jc w:val="both"/>
        <w:rPr>
          <w:rFonts w:ascii="Tahoma" w:hAnsi="Tahoma" w:cs="Tahoma"/>
          <w:sz w:val="22"/>
          <w:szCs w:val="22"/>
          <w:lang w:val="id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>Judul Jurnal Ilmiah (Artikel)</w:t>
      </w:r>
      <w:r>
        <w:rPr>
          <w:rFonts w:ascii="Tahoma" w:hAnsi="Tahoma" w:cs="Tahoma"/>
          <w:sz w:val="22"/>
          <w:szCs w:val="22"/>
          <w:lang w:val="id-ID"/>
        </w:rPr>
        <w:tab/>
        <w:t>:</w:t>
      </w:r>
      <w:r>
        <w:rPr>
          <w:rFonts w:ascii="Tahoma" w:hAnsi="Tahoma" w:cs="Tahoma"/>
          <w:sz w:val="22"/>
          <w:szCs w:val="22"/>
          <w:lang w:val="id-ID"/>
        </w:rPr>
        <w:tab/>
      </w:r>
      <w:r w:rsidR="003A0793" w:rsidRPr="003A0793">
        <w:rPr>
          <w:rFonts w:ascii="Tahoma" w:hAnsi="Tahoma" w:cs="Tahoma"/>
          <w:sz w:val="24"/>
          <w:szCs w:val="24"/>
        </w:rPr>
        <w:t xml:space="preserve">Does Another Service Can Improve Audit Quality, Audit Fee </w:t>
      </w:r>
      <w:r w:rsidR="00041C44">
        <w:rPr>
          <w:rFonts w:ascii="Tahoma" w:hAnsi="Tahoma" w:cs="Tahoma"/>
          <w:sz w:val="24"/>
          <w:szCs w:val="24"/>
        </w:rPr>
        <w:t>and Comp</w:t>
      </w:r>
      <w:r w:rsidR="003A0793" w:rsidRPr="003A0793">
        <w:rPr>
          <w:rFonts w:ascii="Tahoma" w:hAnsi="Tahoma" w:cs="Tahoma"/>
          <w:sz w:val="24"/>
          <w:szCs w:val="24"/>
        </w:rPr>
        <w:t>any Value?</w:t>
      </w:r>
    </w:p>
    <w:p w:rsidR="00173781" w:rsidRPr="00D926B0" w:rsidRDefault="00173781" w:rsidP="00173781">
      <w:pPr>
        <w:tabs>
          <w:tab w:val="left" w:pos="3261"/>
          <w:tab w:val="left" w:pos="3402"/>
          <w:tab w:val="left" w:pos="3544"/>
          <w:tab w:val="left" w:pos="5387"/>
        </w:tabs>
        <w:ind w:left="3402" w:hanging="3402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</w:p>
    <w:p w:rsidR="00173781" w:rsidRPr="00750AB7" w:rsidRDefault="00173781" w:rsidP="00173781">
      <w:pPr>
        <w:tabs>
          <w:tab w:val="left" w:pos="3261"/>
          <w:tab w:val="left" w:pos="3402"/>
          <w:tab w:val="left" w:pos="3544"/>
          <w:tab w:val="left" w:pos="5387"/>
        </w:tabs>
        <w:ind w:left="3402" w:hanging="3402"/>
        <w:jc w:val="both"/>
        <w:rPr>
          <w:rFonts w:ascii="Tahoma" w:hAnsi="Tahoma" w:cs="Tahoma"/>
          <w:b/>
          <w:sz w:val="22"/>
          <w:szCs w:val="22"/>
        </w:rPr>
      </w:pPr>
      <w:r w:rsidRPr="007400E4">
        <w:rPr>
          <w:rFonts w:ascii="Tahoma" w:hAnsi="Tahoma" w:cs="Tahoma"/>
          <w:sz w:val="22"/>
          <w:szCs w:val="22"/>
          <w:lang w:val="id-ID"/>
        </w:rPr>
        <w:t>Penulis Jurnal Ilmiah</w:t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en-ID"/>
        </w:rPr>
        <w:t>:</w:t>
      </w:r>
      <w:r>
        <w:rPr>
          <w:rFonts w:ascii="Tahoma" w:hAnsi="Tahoma" w:cs="Tahoma"/>
          <w:sz w:val="22"/>
          <w:szCs w:val="22"/>
          <w:lang w:val="id-ID"/>
        </w:rPr>
        <w:tab/>
      </w:r>
      <w:r w:rsidR="000B72F9">
        <w:rPr>
          <w:rFonts w:ascii="Tahoma" w:hAnsi="Tahoma" w:cs="Tahoma"/>
          <w:sz w:val="22"/>
          <w:szCs w:val="22"/>
        </w:rPr>
        <w:t>Muhamad Taqi</w:t>
      </w:r>
      <w:r w:rsidR="00750AB7">
        <w:rPr>
          <w:rFonts w:ascii="Tahoma" w:hAnsi="Tahoma" w:cs="Tahoma"/>
          <w:sz w:val="22"/>
          <w:szCs w:val="22"/>
          <w:lang w:val="id-ID"/>
        </w:rPr>
        <w:t xml:space="preserve">, </w:t>
      </w:r>
      <w:r w:rsidR="00750AB7">
        <w:rPr>
          <w:rFonts w:ascii="Tahoma" w:hAnsi="Tahoma" w:cs="Tahoma"/>
          <w:sz w:val="22"/>
          <w:szCs w:val="22"/>
        </w:rPr>
        <w:t>Rahmawati, Bandi dan Payamta</w:t>
      </w:r>
    </w:p>
    <w:p w:rsidR="00173781" w:rsidRPr="007400E4" w:rsidRDefault="00173781" w:rsidP="00173781">
      <w:pPr>
        <w:tabs>
          <w:tab w:val="left" w:pos="3261"/>
          <w:tab w:val="left" w:pos="3402"/>
          <w:tab w:val="left" w:pos="3544"/>
          <w:tab w:val="left" w:pos="5387"/>
        </w:tabs>
        <w:ind w:left="3402" w:hanging="3402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:rsidR="00173781" w:rsidRPr="00D926B0" w:rsidRDefault="00173781" w:rsidP="00173781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b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Identitas Jurnal Ilmiah</w:t>
      </w:r>
      <w:r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>:</w:t>
      </w:r>
      <w:r>
        <w:rPr>
          <w:rFonts w:ascii="Tahoma" w:hAnsi="Tahoma" w:cs="Tahoma"/>
          <w:sz w:val="22"/>
          <w:szCs w:val="22"/>
          <w:lang w:val="id-ID"/>
        </w:rPr>
        <w:tab/>
        <w:t>a. Nama Jurnal</w:t>
      </w:r>
      <w:r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>:</w:t>
      </w:r>
      <w:r>
        <w:rPr>
          <w:rFonts w:ascii="Tahoma" w:hAnsi="Tahoma" w:cs="Tahoma"/>
          <w:sz w:val="22"/>
          <w:szCs w:val="22"/>
          <w:lang w:val="id-ID"/>
        </w:rPr>
        <w:tab/>
      </w:r>
      <w:r w:rsidR="00F52EDC" w:rsidRPr="00F52EDC">
        <w:rPr>
          <w:rFonts w:ascii="Tahoma" w:hAnsi="Tahoma" w:cs="Tahoma"/>
          <w:sz w:val="22"/>
          <w:szCs w:val="22"/>
          <w:lang w:val="id-ID"/>
        </w:rPr>
        <w:t>Indonesian Journal of Business Finance and Accounting.</w:t>
      </w:r>
    </w:p>
    <w:p w:rsidR="00173781" w:rsidRPr="00933429" w:rsidRDefault="00173781" w:rsidP="00173781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b/>
          <w:sz w:val="22"/>
          <w:szCs w:val="22"/>
          <w:lang w:val="id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ab/>
        <w:t>b. Volume</w:t>
      </w:r>
      <w:r w:rsidR="00F52EDC">
        <w:rPr>
          <w:rFonts w:ascii="Tahoma" w:hAnsi="Tahoma" w:cs="Tahoma"/>
          <w:sz w:val="22"/>
          <w:szCs w:val="22"/>
          <w:lang w:val="id-ID"/>
        </w:rPr>
        <w:t>/</w:t>
      </w:r>
      <w:r w:rsidR="00F52EDC" w:rsidRPr="00F52EDC">
        <w:rPr>
          <w:rFonts w:ascii="Tahoma" w:hAnsi="Tahoma" w:cs="Tahoma"/>
          <w:sz w:val="22"/>
          <w:szCs w:val="22"/>
          <w:lang w:val="id-ID"/>
        </w:rPr>
        <w:t>Nomor</w:t>
      </w:r>
      <w:r>
        <w:rPr>
          <w:rFonts w:ascii="Tahoma" w:hAnsi="Tahoma" w:cs="Tahoma"/>
          <w:sz w:val="22"/>
          <w:szCs w:val="22"/>
          <w:lang w:val="id-ID"/>
        </w:rPr>
        <w:tab/>
        <w:t>:</w:t>
      </w:r>
      <w:r w:rsidR="00F52EDC" w:rsidRPr="00F52EDC">
        <w:rPr>
          <w:rFonts w:ascii="Tahoma" w:hAnsi="Tahoma" w:cs="Tahoma"/>
          <w:sz w:val="22"/>
          <w:szCs w:val="22"/>
          <w:lang w:val="en-ID"/>
        </w:rPr>
        <w:t>Vol. 2 No. 1 (2019)</w:t>
      </w:r>
    </w:p>
    <w:p w:rsidR="00173781" w:rsidRPr="00D134E5" w:rsidRDefault="00173781" w:rsidP="00173781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b/>
          <w:sz w:val="22"/>
          <w:szCs w:val="22"/>
          <w:lang w:val="en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ab/>
        <w:t>c. Edisi (bulan/tahun)</w:t>
      </w:r>
      <w:r>
        <w:rPr>
          <w:rFonts w:ascii="Tahoma" w:hAnsi="Tahoma" w:cs="Tahoma"/>
          <w:sz w:val="22"/>
          <w:szCs w:val="22"/>
          <w:lang w:val="id-ID"/>
        </w:rPr>
        <w:tab/>
        <w:t>: Juli 2019</w:t>
      </w:r>
    </w:p>
    <w:p w:rsidR="00173781" w:rsidRPr="00D134E5" w:rsidRDefault="00173781" w:rsidP="00173781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sz w:val="22"/>
          <w:szCs w:val="22"/>
          <w:lang w:val="en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ab/>
        <w:t>d. Penerbit</w:t>
      </w:r>
      <w:r>
        <w:rPr>
          <w:rFonts w:ascii="Tahoma" w:hAnsi="Tahoma" w:cs="Tahoma"/>
          <w:sz w:val="22"/>
          <w:szCs w:val="22"/>
          <w:lang w:val="id-ID"/>
        </w:rPr>
        <w:tab/>
        <w:t xml:space="preserve">: </w:t>
      </w:r>
      <w:r w:rsidRPr="00F5770A">
        <w:rPr>
          <w:rFonts w:ascii="Tahoma" w:hAnsi="Tahoma" w:cs="Tahoma"/>
          <w:sz w:val="22"/>
          <w:szCs w:val="22"/>
          <w:lang w:val="id-ID"/>
        </w:rPr>
        <w:t>Un</w:t>
      </w:r>
      <w:r w:rsidR="00F52EDC" w:rsidRPr="00F5770A">
        <w:rPr>
          <w:rFonts w:ascii="Tahoma" w:hAnsi="Tahoma" w:cs="Tahoma"/>
          <w:sz w:val="22"/>
          <w:szCs w:val="22"/>
          <w:lang w:val="id-ID"/>
        </w:rPr>
        <w:t>iversitas Pasundan</w:t>
      </w:r>
    </w:p>
    <w:p w:rsidR="00173781" w:rsidRPr="007B2A89" w:rsidRDefault="00173781" w:rsidP="00173781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b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>e. Jumlah halaman</w:t>
      </w:r>
      <w:r>
        <w:rPr>
          <w:rFonts w:ascii="Tahoma" w:hAnsi="Tahoma" w:cs="Tahoma"/>
          <w:sz w:val="22"/>
          <w:szCs w:val="22"/>
          <w:lang w:val="id-ID"/>
        </w:rPr>
        <w:tab/>
        <w:t xml:space="preserve">: 14 </w:t>
      </w:r>
      <w:r>
        <w:rPr>
          <w:rFonts w:ascii="Tahoma" w:hAnsi="Tahoma" w:cs="Tahoma"/>
          <w:sz w:val="22"/>
          <w:szCs w:val="22"/>
          <w:lang w:val="en-GB"/>
        </w:rPr>
        <w:t>halaman</w:t>
      </w:r>
    </w:p>
    <w:p w:rsidR="00173781" w:rsidRPr="007400E4" w:rsidRDefault="006A0961" w:rsidP="00173781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noProof/>
          <w:sz w:val="22"/>
          <w:szCs w:val="22"/>
        </w:rPr>
        <w:pict>
          <v:rect id="Rectangle 1" o:spid="_x0000_s1026" style="position:absolute;left:0;text-align:left;margin-left:168.85pt;margin-top:13.3pt;width:20.85pt;height:18.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">
            <v:textbox>
              <w:txbxContent>
                <w:p w:rsidR="00173781" w:rsidRPr="00955950" w:rsidRDefault="00173781" w:rsidP="00173781">
                  <w:pPr>
                    <w:jc w:val="center"/>
                    <w:rPr>
                      <w:lang w:val="en-ID"/>
                    </w:rPr>
                  </w:pPr>
                </w:p>
              </w:txbxContent>
            </v:textbox>
          </v:rect>
        </w:pict>
      </w:r>
      <w:r w:rsidR="00173781" w:rsidRPr="007400E4">
        <w:rPr>
          <w:rFonts w:ascii="Tahoma" w:hAnsi="Tahoma" w:cs="Tahoma"/>
          <w:sz w:val="22"/>
          <w:szCs w:val="22"/>
          <w:lang w:val="id-ID"/>
        </w:rPr>
        <w:tab/>
      </w:r>
      <w:r w:rsidR="00173781" w:rsidRPr="007400E4">
        <w:rPr>
          <w:rFonts w:ascii="Tahoma" w:hAnsi="Tahoma" w:cs="Tahoma"/>
          <w:sz w:val="22"/>
          <w:szCs w:val="22"/>
          <w:lang w:val="id-ID"/>
        </w:rPr>
        <w:tab/>
      </w:r>
      <w:r w:rsidR="00173781" w:rsidRPr="007400E4">
        <w:rPr>
          <w:rFonts w:ascii="Tahoma" w:hAnsi="Tahoma" w:cs="Tahoma"/>
          <w:sz w:val="22"/>
          <w:szCs w:val="22"/>
          <w:lang w:val="id-ID"/>
        </w:rPr>
        <w:tab/>
      </w:r>
      <w:r w:rsidR="00173781" w:rsidRPr="007400E4">
        <w:rPr>
          <w:rFonts w:ascii="Tahoma" w:hAnsi="Tahoma" w:cs="Tahoma"/>
          <w:sz w:val="22"/>
          <w:szCs w:val="22"/>
          <w:lang w:val="id-ID"/>
        </w:rPr>
        <w:tab/>
      </w:r>
      <w:r w:rsidR="00173781" w:rsidRPr="007400E4">
        <w:rPr>
          <w:rFonts w:ascii="Tahoma" w:hAnsi="Tahoma" w:cs="Tahoma"/>
          <w:sz w:val="22"/>
          <w:szCs w:val="22"/>
          <w:lang w:val="id-ID"/>
        </w:rPr>
        <w:tab/>
      </w:r>
    </w:p>
    <w:p w:rsidR="00173781" w:rsidRPr="007400E4" w:rsidRDefault="00173781" w:rsidP="00173781">
      <w:pPr>
        <w:tabs>
          <w:tab w:val="left" w:pos="3119"/>
          <w:tab w:val="left" w:pos="3402"/>
        </w:tabs>
        <w:spacing w:after="120"/>
        <w:rPr>
          <w:rFonts w:ascii="Tahoma" w:hAnsi="Tahoma" w:cs="Tahoma"/>
          <w:sz w:val="22"/>
          <w:szCs w:val="22"/>
        </w:rPr>
      </w:pPr>
      <w:r w:rsidRPr="007400E4">
        <w:rPr>
          <w:rFonts w:ascii="Tahoma" w:hAnsi="Tahoma" w:cs="Tahoma"/>
          <w:sz w:val="22"/>
          <w:szCs w:val="22"/>
          <w:lang w:val="id-ID"/>
        </w:rPr>
        <w:t>Kategori Publikasi Jurnal Ilmiah</w:t>
      </w:r>
      <w:r w:rsidRPr="007400E4">
        <w:rPr>
          <w:rFonts w:ascii="Tahoma" w:hAnsi="Tahoma" w:cs="Tahoma"/>
          <w:sz w:val="22"/>
          <w:szCs w:val="22"/>
          <w:lang w:val="id-ID"/>
        </w:rPr>
        <w:tab/>
        <w:t>:</w:t>
      </w:r>
      <w:r w:rsidRPr="007400E4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>Jurnal Ilmiah Internasional /Internasional bereputasi</w:t>
      </w:r>
    </w:p>
    <w:p w:rsidR="00173781" w:rsidRPr="007400E4" w:rsidRDefault="006A0961" w:rsidP="00173781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120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noProof/>
          <w:sz w:val="22"/>
          <w:szCs w:val="22"/>
        </w:rPr>
        <w:pict>
          <v:rect id="Rectangle 8" o:spid="_x0000_s1027" style="position:absolute;left:0;text-align:left;margin-left:168.85pt;margin-top:2pt;width:20.85pt;height:18.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">
            <v:textbox>
              <w:txbxContent>
                <w:p w:rsidR="00173781" w:rsidRPr="000B6047" w:rsidRDefault="00173781" w:rsidP="00173781">
                  <w:pPr>
                    <w:jc w:val="center"/>
                    <w:rPr>
                      <w:lang w:val="id-ID"/>
                    </w:rPr>
                  </w:pPr>
                </w:p>
              </w:txbxContent>
            </v:textbox>
          </v:rect>
        </w:pict>
      </w:r>
      <w:r>
        <w:rPr>
          <w:rFonts w:ascii="Tahoma" w:hAnsi="Tahoma" w:cs="Tahoma"/>
          <w:noProof/>
          <w:sz w:val="22"/>
          <w:szCs w:val="22"/>
        </w:rPr>
        <w:pict>
          <v:rect id="Rectangle 10" o:spid="_x0000_s1028" style="position:absolute;left:0;text-align:left;margin-left:168.85pt;margin-top:23.65pt;width:20.85pt;height:18.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">
            <v:textbox>
              <w:txbxContent>
                <w:p w:rsidR="00BB5C62" w:rsidRPr="00BB5C62" w:rsidRDefault="00BB5C62" w:rsidP="00BB5C62">
                  <w:pPr>
                    <w:jc w:val="center"/>
                    <w:rPr>
                      <w:lang w:val="en-ID"/>
                    </w:rPr>
                  </w:pPr>
                  <w:r w:rsidRPr="00BB5C62">
                    <w:rPr>
                      <w:lang w:val="en-ID"/>
                    </w:rPr>
                    <w:sym w:font="Symbol" w:char="F0D6"/>
                  </w:r>
                </w:p>
                <w:p w:rsidR="00173781" w:rsidRPr="00955950" w:rsidRDefault="00173781" w:rsidP="00173781">
                  <w:pPr>
                    <w:jc w:val="center"/>
                    <w:rPr>
                      <w:lang w:val="en-ID"/>
                    </w:rPr>
                  </w:pPr>
                </w:p>
              </w:txbxContent>
            </v:textbox>
          </v:rect>
        </w:pict>
      </w:r>
      <w:r w:rsidR="00173781" w:rsidRPr="007400E4">
        <w:rPr>
          <w:rFonts w:ascii="Tahoma" w:hAnsi="Tahoma" w:cs="Tahoma"/>
          <w:sz w:val="22"/>
          <w:szCs w:val="22"/>
          <w:lang w:val="id-ID"/>
        </w:rPr>
        <w:t xml:space="preserve">(beri </w:t>
      </w:r>
      <w:r w:rsidR="00173781" w:rsidRPr="007400E4">
        <w:rPr>
          <w:rFonts w:ascii="Tahoma" w:hAnsi="Tahoma" w:cs="Tahoma"/>
          <w:sz w:val="22"/>
          <w:szCs w:val="22"/>
          <w:lang w:val="id-ID"/>
        </w:rPr>
        <w:sym w:font="Wingdings 2" w:char="F050"/>
      </w:r>
      <w:r w:rsidR="00173781" w:rsidRPr="007400E4">
        <w:rPr>
          <w:rFonts w:ascii="Tahoma" w:hAnsi="Tahoma" w:cs="Tahoma"/>
          <w:sz w:val="22"/>
          <w:szCs w:val="22"/>
          <w:lang w:val="id-ID"/>
        </w:rPr>
        <w:t>pada kategori yang tepat</w:t>
      </w:r>
      <w:r w:rsidR="00173781">
        <w:rPr>
          <w:rFonts w:ascii="Tahoma" w:hAnsi="Tahoma" w:cs="Tahoma"/>
          <w:sz w:val="22"/>
          <w:szCs w:val="22"/>
          <w:lang w:val="id-ID"/>
        </w:rPr>
        <w:t xml:space="preserve">)           </w:t>
      </w:r>
      <w:r w:rsidR="00173781" w:rsidRPr="007400E4">
        <w:rPr>
          <w:rFonts w:ascii="Tahoma" w:hAnsi="Tahoma" w:cs="Tahoma"/>
          <w:sz w:val="22"/>
          <w:szCs w:val="22"/>
          <w:lang w:val="id-ID"/>
        </w:rPr>
        <w:t>Jurnal Ilmiah Nasional Terakreditasi</w:t>
      </w:r>
    </w:p>
    <w:p w:rsidR="00173781" w:rsidRDefault="00173781" w:rsidP="00173781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120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 xml:space="preserve">    Jurnal Ilmiah Nasional/Nasional terindeks di DOAJ,CABI, </w:t>
      </w:r>
    </w:p>
    <w:p w:rsidR="00173781" w:rsidRPr="007400E4" w:rsidRDefault="00173781" w:rsidP="00173781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  <w:t xml:space="preserve">     COPERNICUS</w:t>
      </w:r>
    </w:p>
    <w:p w:rsidR="00C6077E" w:rsidRPr="007400E4" w:rsidRDefault="00C6077E" w:rsidP="00C6077E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:rsidR="00C6077E" w:rsidRPr="007400E4" w:rsidRDefault="00C6077E" w:rsidP="00C6077E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 xml:space="preserve">Hasil Penilaian </w:t>
      </w:r>
      <w:r w:rsidRPr="007400E4">
        <w:rPr>
          <w:rFonts w:ascii="Tahoma" w:hAnsi="Tahoma" w:cs="Tahoma"/>
          <w:i/>
          <w:sz w:val="22"/>
          <w:szCs w:val="22"/>
          <w:lang w:val="id-ID"/>
        </w:rPr>
        <w:t>Peer Review</w:t>
      </w:r>
      <w:r w:rsidRPr="007400E4">
        <w:rPr>
          <w:rFonts w:ascii="Tahoma" w:hAnsi="Tahoma" w:cs="Tahoma"/>
          <w:sz w:val="22"/>
          <w:szCs w:val="22"/>
          <w:lang w:val="id-ID"/>
        </w:rPr>
        <w:t xml:space="preserve"> :</w:t>
      </w:r>
    </w:p>
    <w:tbl>
      <w:tblPr>
        <w:tblW w:w="107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1708"/>
        <w:gridCol w:w="1675"/>
        <w:gridCol w:w="1675"/>
        <w:gridCol w:w="1546"/>
      </w:tblGrid>
      <w:tr w:rsidR="00C6077E" w:rsidRPr="007400E4" w:rsidTr="000C7443">
        <w:trPr>
          <w:trHeight w:val="284"/>
        </w:trPr>
        <w:tc>
          <w:tcPr>
            <w:tcW w:w="4112" w:type="dxa"/>
            <w:vMerge w:val="restart"/>
            <w:vAlign w:val="center"/>
          </w:tcPr>
          <w:p w:rsidR="00C6077E" w:rsidRPr="007400E4" w:rsidRDefault="00C6077E" w:rsidP="000C74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Komponen </w:t>
            </w:r>
          </w:p>
          <w:p w:rsidR="00C6077E" w:rsidRPr="007400E4" w:rsidRDefault="00C6077E" w:rsidP="000C74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Yang Dinilai </w:t>
            </w:r>
          </w:p>
        </w:tc>
        <w:tc>
          <w:tcPr>
            <w:tcW w:w="5058" w:type="dxa"/>
            <w:gridSpan w:val="3"/>
          </w:tcPr>
          <w:p w:rsidR="00C6077E" w:rsidRPr="007400E4" w:rsidRDefault="00C6077E" w:rsidP="000C74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Nilai Maksimal Jurnal Ilmiah </w:t>
            </w:r>
          </w:p>
        </w:tc>
        <w:tc>
          <w:tcPr>
            <w:tcW w:w="1546" w:type="dxa"/>
            <w:vMerge w:val="restart"/>
            <w:vAlign w:val="center"/>
          </w:tcPr>
          <w:p w:rsidR="00C6077E" w:rsidRPr="007400E4" w:rsidRDefault="00C6077E" w:rsidP="00A55E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Nilai Akhir Yang Diperoleh</w:t>
            </w:r>
            <w:r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 Reviewer </w:t>
            </w:r>
            <w:r w:rsidR="00A55E23">
              <w:rPr>
                <w:rFonts w:ascii="Tahoma" w:hAnsi="Tahoma" w:cs="Tahoma"/>
                <w:b/>
                <w:sz w:val="22"/>
                <w:szCs w:val="22"/>
                <w:lang w:val="en-ID"/>
              </w:rPr>
              <w:t>2</w:t>
            </w:r>
          </w:p>
        </w:tc>
      </w:tr>
      <w:tr w:rsidR="00C6077E" w:rsidRPr="007400E4" w:rsidTr="000C7443">
        <w:trPr>
          <w:trHeight w:val="713"/>
        </w:trPr>
        <w:tc>
          <w:tcPr>
            <w:tcW w:w="4112" w:type="dxa"/>
            <w:vMerge/>
            <w:vAlign w:val="center"/>
          </w:tcPr>
          <w:p w:rsidR="00C6077E" w:rsidRPr="007400E4" w:rsidRDefault="00C6077E" w:rsidP="000C74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708" w:type="dxa"/>
            <w:vAlign w:val="center"/>
          </w:tcPr>
          <w:p w:rsidR="00C6077E" w:rsidRPr="007400E4" w:rsidRDefault="00C6077E" w:rsidP="000C74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Internasional</w:t>
            </w:r>
          </w:p>
          <w:p w:rsidR="00C6077E" w:rsidRPr="007400E4" w:rsidRDefault="006A0961" w:rsidP="000C74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0;text-align:left;margin-left:29.35pt;margin-top:15.95pt;width:13.1pt;height:15.1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">
                  <v:textbox>
                    <w:txbxContent>
                      <w:p w:rsidR="00C6077E" w:rsidRDefault="00C6077E" w:rsidP="00C6077E">
                        <w:r w:rsidRPr="00955950">
                          <w:rPr>
                            <w:rFonts w:ascii="Tahoma" w:hAnsi="Tahoma" w:cs="Tahoma"/>
                            <w:noProof/>
                            <w:sz w:val="22"/>
                            <w:szCs w:val="2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6077E" w:rsidRDefault="00C6077E" w:rsidP="00C6077E"/>
                    </w:txbxContent>
                  </v:textbox>
                </v:shape>
              </w:pict>
            </w:r>
          </w:p>
        </w:tc>
        <w:tc>
          <w:tcPr>
            <w:tcW w:w="1675" w:type="dxa"/>
          </w:tcPr>
          <w:p w:rsidR="00C6077E" w:rsidRDefault="00C6077E" w:rsidP="000C7443">
            <w:pPr>
              <w:tabs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Nasional Terakreditasi</w:t>
            </w:r>
          </w:p>
          <w:p w:rsidR="00C6077E" w:rsidRDefault="00C6077E" w:rsidP="000C7443">
            <w:pPr>
              <w:tabs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C6077E" w:rsidRPr="007400E4" w:rsidRDefault="00725147" w:rsidP="000C7443">
            <w:pPr>
              <w:tabs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drawing>
                <wp:inline distT="0" distB="0" distL="0" distR="0">
                  <wp:extent cx="184150" cy="222250"/>
                  <wp:effectExtent l="0" t="0" r="6350" b="635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22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vAlign w:val="center"/>
          </w:tcPr>
          <w:p w:rsidR="00C6077E" w:rsidRPr="007400E4" w:rsidRDefault="00C6077E" w:rsidP="000C7443">
            <w:pPr>
              <w:tabs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Nasional Tidak Terakreditasi</w:t>
            </w:r>
          </w:p>
          <w:p w:rsidR="00C6077E" w:rsidRPr="007400E4" w:rsidRDefault="00725147" w:rsidP="000C74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drawing>
                <wp:inline distT="0" distB="0" distL="0" distR="0">
                  <wp:extent cx="190500" cy="20955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6077E" w:rsidRPr="007400E4" w:rsidRDefault="00C6077E" w:rsidP="000C74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546" w:type="dxa"/>
            <w:vMerge/>
            <w:vAlign w:val="center"/>
          </w:tcPr>
          <w:p w:rsidR="00C6077E" w:rsidRPr="007400E4" w:rsidRDefault="00C6077E" w:rsidP="000C74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</w:p>
        </w:tc>
      </w:tr>
      <w:tr w:rsidR="00BB5C62" w:rsidRPr="007400E4" w:rsidTr="000C7443">
        <w:tc>
          <w:tcPr>
            <w:tcW w:w="4112" w:type="dxa"/>
          </w:tcPr>
          <w:p w:rsidR="00BB5C62" w:rsidRPr="007400E4" w:rsidRDefault="00BB5C62" w:rsidP="00BB5C62">
            <w:pPr>
              <w:numPr>
                <w:ilvl w:val="0"/>
                <w:numId w:val="4"/>
              </w:numPr>
              <w:tabs>
                <w:tab w:val="left" w:pos="318"/>
                <w:tab w:val="left" w:pos="2835"/>
                <w:tab w:val="left" w:pos="3119"/>
              </w:tabs>
              <w:ind w:left="347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Kelengkapan unsur isi buku (10%)</w:t>
            </w:r>
          </w:p>
        </w:tc>
        <w:tc>
          <w:tcPr>
            <w:tcW w:w="1708" w:type="dxa"/>
          </w:tcPr>
          <w:p w:rsidR="00BB5C62" w:rsidRPr="0057245D" w:rsidRDefault="00BB5C62" w:rsidP="00BB5C6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5" w:type="dxa"/>
          </w:tcPr>
          <w:p w:rsidR="00BB5C62" w:rsidRPr="007400E4" w:rsidRDefault="00BB5C62" w:rsidP="00BB5C6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675" w:type="dxa"/>
          </w:tcPr>
          <w:p w:rsidR="00BB5C62" w:rsidRDefault="00BB5C62" w:rsidP="00BB5C6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1,5</w:t>
            </w:r>
          </w:p>
        </w:tc>
        <w:tc>
          <w:tcPr>
            <w:tcW w:w="1546" w:type="dxa"/>
          </w:tcPr>
          <w:p w:rsidR="00BB5C62" w:rsidRPr="00D926B0" w:rsidRDefault="00BB5C62" w:rsidP="00BB5C6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1,4</w:t>
            </w:r>
          </w:p>
        </w:tc>
      </w:tr>
      <w:tr w:rsidR="00BB5C62" w:rsidRPr="007400E4" w:rsidTr="000C7443">
        <w:tc>
          <w:tcPr>
            <w:tcW w:w="4112" w:type="dxa"/>
          </w:tcPr>
          <w:p w:rsidR="00BB5C62" w:rsidRPr="007400E4" w:rsidRDefault="00BB5C62" w:rsidP="00BB5C62">
            <w:pPr>
              <w:numPr>
                <w:ilvl w:val="0"/>
                <w:numId w:val="4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Ruang lingkup dan kedalaman pembahasan (30%)</w:t>
            </w:r>
          </w:p>
        </w:tc>
        <w:tc>
          <w:tcPr>
            <w:tcW w:w="1708" w:type="dxa"/>
          </w:tcPr>
          <w:p w:rsidR="00BB5C62" w:rsidRPr="0057245D" w:rsidRDefault="00BB5C62" w:rsidP="00BB5C6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5" w:type="dxa"/>
          </w:tcPr>
          <w:p w:rsidR="00BB5C62" w:rsidRPr="007400E4" w:rsidRDefault="00BB5C62" w:rsidP="00BB5C6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675" w:type="dxa"/>
          </w:tcPr>
          <w:p w:rsidR="00BB5C62" w:rsidRDefault="00BB5C62" w:rsidP="00BB5C6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4,5</w:t>
            </w:r>
          </w:p>
        </w:tc>
        <w:tc>
          <w:tcPr>
            <w:tcW w:w="1546" w:type="dxa"/>
          </w:tcPr>
          <w:p w:rsidR="00BB5C62" w:rsidRPr="00D926B0" w:rsidRDefault="00BB5C62" w:rsidP="00BB5C6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4,2</w:t>
            </w:r>
          </w:p>
        </w:tc>
      </w:tr>
      <w:tr w:rsidR="00BB5C62" w:rsidRPr="007400E4" w:rsidTr="000C7443">
        <w:tc>
          <w:tcPr>
            <w:tcW w:w="4112" w:type="dxa"/>
          </w:tcPr>
          <w:p w:rsidR="00BB5C62" w:rsidRPr="007400E4" w:rsidRDefault="00BB5C62" w:rsidP="00BB5C62">
            <w:pPr>
              <w:numPr>
                <w:ilvl w:val="0"/>
                <w:numId w:val="4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Kecukupan dan kemutahiran data/informasi dan metodologi (30%)</w:t>
            </w:r>
          </w:p>
        </w:tc>
        <w:tc>
          <w:tcPr>
            <w:tcW w:w="1708" w:type="dxa"/>
          </w:tcPr>
          <w:p w:rsidR="00BB5C62" w:rsidRPr="0057245D" w:rsidRDefault="00BB5C62" w:rsidP="00BB5C6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5" w:type="dxa"/>
          </w:tcPr>
          <w:p w:rsidR="00BB5C62" w:rsidRPr="007400E4" w:rsidRDefault="00BB5C62" w:rsidP="00BB5C6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675" w:type="dxa"/>
          </w:tcPr>
          <w:p w:rsidR="00BB5C62" w:rsidRDefault="00BB5C62" w:rsidP="00BB5C6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4,5</w:t>
            </w:r>
          </w:p>
        </w:tc>
        <w:tc>
          <w:tcPr>
            <w:tcW w:w="1546" w:type="dxa"/>
          </w:tcPr>
          <w:p w:rsidR="00BB5C62" w:rsidRPr="00D926B0" w:rsidRDefault="00BB5C62" w:rsidP="00BB5C6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4,3</w:t>
            </w:r>
          </w:p>
        </w:tc>
      </w:tr>
      <w:tr w:rsidR="00BB5C62" w:rsidRPr="007400E4" w:rsidTr="000C7443">
        <w:tc>
          <w:tcPr>
            <w:tcW w:w="4112" w:type="dxa"/>
          </w:tcPr>
          <w:p w:rsidR="00BB5C62" w:rsidRPr="007400E4" w:rsidRDefault="00BB5C62" w:rsidP="00BB5C62">
            <w:pPr>
              <w:numPr>
                <w:ilvl w:val="0"/>
                <w:numId w:val="4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Kelengkapan unsur dan kualitas penerbit (30%)</w:t>
            </w:r>
          </w:p>
        </w:tc>
        <w:tc>
          <w:tcPr>
            <w:tcW w:w="1708" w:type="dxa"/>
          </w:tcPr>
          <w:p w:rsidR="00BB5C62" w:rsidRPr="0057245D" w:rsidRDefault="00BB5C62" w:rsidP="00BB5C6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5" w:type="dxa"/>
          </w:tcPr>
          <w:p w:rsidR="00BB5C62" w:rsidRPr="007400E4" w:rsidRDefault="00BB5C62" w:rsidP="00BB5C6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675" w:type="dxa"/>
          </w:tcPr>
          <w:p w:rsidR="00BB5C62" w:rsidRDefault="00BB5C62" w:rsidP="00BB5C6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4,5</w:t>
            </w:r>
          </w:p>
        </w:tc>
        <w:tc>
          <w:tcPr>
            <w:tcW w:w="1546" w:type="dxa"/>
          </w:tcPr>
          <w:p w:rsidR="00BB5C62" w:rsidRPr="00D926B0" w:rsidRDefault="00BB5C62" w:rsidP="00BB5C6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4,1</w:t>
            </w:r>
          </w:p>
        </w:tc>
      </w:tr>
      <w:tr w:rsidR="00BB5C62" w:rsidRPr="007400E4" w:rsidTr="000C7443">
        <w:tc>
          <w:tcPr>
            <w:tcW w:w="4112" w:type="dxa"/>
          </w:tcPr>
          <w:p w:rsidR="00BB5C62" w:rsidRPr="007400E4" w:rsidRDefault="00BB5C62" w:rsidP="00BB5C62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Total   =  (100%)</w:t>
            </w:r>
          </w:p>
        </w:tc>
        <w:tc>
          <w:tcPr>
            <w:tcW w:w="1708" w:type="dxa"/>
          </w:tcPr>
          <w:p w:rsidR="00BB5C62" w:rsidRPr="0057245D" w:rsidRDefault="00BB5C62" w:rsidP="00BB5C6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5" w:type="dxa"/>
          </w:tcPr>
          <w:p w:rsidR="00BB5C62" w:rsidRPr="007400E4" w:rsidRDefault="00BB5C62" w:rsidP="00BB5C6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675" w:type="dxa"/>
          </w:tcPr>
          <w:p w:rsidR="00BB5C62" w:rsidRDefault="00BB5C62" w:rsidP="00BB5C6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15</w:t>
            </w:r>
          </w:p>
        </w:tc>
        <w:tc>
          <w:tcPr>
            <w:tcW w:w="1546" w:type="dxa"/>
          </w:tcPr>
          <w:p w:rsidR="00BB5C62" w:rsidRPr="003A76D9" w:rsidRDefault="00BB5C62" w:rsidP="00BB5C6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14</w:t>
            </w:r>
          </w:p>
        </w:tc>
      </w:tr>
    </w:tbl>
    <w:p w:rsidR="00C6077E" w:rsidRDefault="00C6077E" w:rsidP="00C6077E">
      <w:pPr>
        <w:tabs>
          <w:tab w:val="left" w:pos="426"/>
          <w:tab w:val="left" w:pos="2552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6"/>
      </w:tblGrid>
      <w:tr w:rsidR="00C6077E" w:rsidRPr="003E69B3" w:rsidTr="000C7443">
        <w:tc>
          <w:tcPr>
            <w:tcW w:w="10916" w:type="dxa"/>
          </w:tcPr>
          <w:p w:rsidR="00C6077E" w:rsidRPr="003E69B3" w:rsidRDefault="00C6077E" w:rsidP="00C6077E">
            <w:pPr>
              <w:tabs>
                <w:tab w:val="left" w:pos="426"/>
                <w:tab w:val="left" w:pos="2552"/>
              </w:tabs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3E69B3">
              <w:rPr>
                <w:rFonts w:ascii="Tahoma" w:hAnsi="Tahoma" w:cs="Tahoma"/>
                <w:sz w:val="22"/>
                <w:szCs w:val="22"/>
                <w:lang w:val="id-ID"/>
              </w:rPr>
              <w:t xml:space="preserve">Catatan Penilaian Artikel oleh Reviewer : </w:t>
            </w:r>
          </w:p>
          <w:p w:rsidR="00C6077E" w:rsidRDefault="00C6077E" w:rsidP="00C6077E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  <w:tab w:val="left" w:pos="2552"/>
              </w:tabs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r>
              <w:rPr>
                <w:rFonts w:ascii="Tahoma" w:hAnsi="Tahoma" w:cs="Tahoma"/>
                <w:sz w:val="22"/>
                <w:szCs w:val="22"/>
                <w:lang w:val="en-ID"/>
              </w:rPr>
              <w:t>Sistematika penulisan sudah memenuhi instruksi author</w:t>
            </w:r>
          </w:p>
          <w:p w:rsidR="00C6077E" w:rsidRDefault="00C6077E" w:rsidP="00C6077E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  <w:tab w:val="left" w:pos="2552"/>
              </w:tabs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r>
              <w:rPr>
                <w:rFonts w:ascii="Tahoma" w:hAnsi="Tahoma" w:cs="Tahoma"/>
                <w:sz w:val="22"/>
                <w:szCs w:val="22"/>
                <w:lang w:val="en-ID"/>
              </w:rPr>
              <w:t>Ruang lingkup pembahasan sesuai dengan bidang kajian penulis, kedalaman kajiansudah cukup baik</w:t>
            </w:r>
          </w:p>
          <w:p w:rsidR="00C6077E" w:rsidRDefault="00C6077E" w:rsidP="00C6077E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  <w:tab w:val="left" w:pos="2552"/>
              </w:tabs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r>
              <w:rPr>
                <w:rFonts w:ascii="Tahoma" w:hAnsi="Tahoma" w:cs="Tahoma"/>
                <w:sz w:val="22"/>
                <w:szCs w:val="22"/>
                <w:lang w:val="en-ID"/>
              </w:rPr>
              <w:t>Data yang digunakan sudah cukup baik</w:t>
            </w:r>
          </w:p>
          <w:p w:rsidR="00C6077E" w:rsidRPr="00C6077E" w:rsidRDefault="00C6077E" w:rsidP="00C6077E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  <w:tab w:val="left" w:pos="2552"/>
              </w:tabs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r w:rsidRPr="00C6077E">
              <w:rPr>
                <w:rFonts w:ascii="Tahoma" w:hAnsi="Tahoma" w:cs="Tahoma"/>
                <w:sz w:val="22"/>
                <w:szCs w:val="22"/>
                <w:lang w:val="en-ID"/>
              </w:rPr>
              <w:t>Kelengkapan unsur kualitas penerbit sudah cukup baik, memiliki ISSN</w:t>
            </w:r>
          </w:p>
        </w:tc>
      </w:tr>
    </w:tbl>
    <w:p w:rsidR="00C6077E" w:rsidRPr="00B35BAE" w:rsidRDefault="00C6077E" w:rsidP="00C6077E">
      <w:pPr>
        <w:tabs>
          <w:tab w:val="left" w:pos="426"/>
          <w:tab w:val="left" w:pos="2552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</w:p>
    <w:p w:rsidR="00C6077E" w:rsidRPr="006D0365" w:rsidRDefault="00C6077E" w:rsidP="00C6077E">
      <w:pPr>
        <w:tabs>
          <w:tab w:val="left" w:pos="426"/>
          <w:tab w:val="left" w:pos="2552"/>
          <w:tab w:val="left" w:pos="4536"/>
        </w:tabs>
        <w:jc w:val="both"/>
        <w:rPr>
          <w:rFonts w:ascii="Tahoma" w:hAnsi="Tahoma" w:cs="Tahoma"/>
          <w:sz w:val="22"/>
          <w:szCs w:val="22"/>
          <w:lang w:val="en-ID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 w:rsidR="00043E82">
        <w:rPr>
          <w:rFonts w:ascii="Tahoma" w:hAnsi="Tahoma" w:cs="Tahoma"/>
          <w:sz w:val="22"/>
          <w:szCs w:val="22"/>
          <w:lang w:val="en-ID"/>
        </w:rPr>
        <w:t xml:space="preserve">Serang,    </w:t>
      </w:r>
      <w:r w:rsidR="00043E82">
        <w:rPr>
          <w:rFonts w:ascii="Tahoma" w:hAnsi="Tahoma" w:cs="Tahoma"/>
          <w:sz w:val="22"/>
          <w:szCs w:val="22"/>
          <w:lang w:val="id-ID"/>
        </w:rPr>
        <w:t>November</w:t>
      </w:r>
      <w:r>
        <w:rPr>
          <w:rFonts w:ascii="Tahoma" w:hAnsi="Tahoma" w:cs="Tahoma"/>
          <w:sz w:val="22"/>
          <w:szCs w:val="22"/>
          <w:lang w:val="en-ID"/>
        </w:rPr>
        <w:t xml:space="preserve"> 2020</w:t>
      </w:r>
    </w:p>
    <w:p w:rsidR="00C6077E" w:rsidRPr="00B35BAE" w:rsidRDefault="00C6077E" w:rsidP="00C6077E">
      <w:pPr>
        <w:tabs>
          <w:tab w:val="left" w:pos="0"/>
          <w:tab w:val="left" w:pos="4536"/>
        </w:tabs>
        <w:rPr>
          <w:rFonts w:ascii="Tahoma" w:hAnsi="Tahoma" w:cs="Tahoma"/>
          <w:sz w:val="22"/>
          <w:szCs w:val="22"/>
          <w:lang w:val="id-ID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 xml:space="preserve">Reviewer </w:t>
      </w:r>
      <w:r w:rsidR="007879B9">
        <w:rPr>
          <w:rFonts w:ascii="Tahoma" w:hAnsi="Tahoma" w:cs="Tahoma"/>
          <w:sz w:val="22"/>
          <w:szCs w:val="22"/>
          <w:lang w:val="id-ID"/>
        </w:rPr>
        <w:t>1</w:t>
      </w:r>
    </w:p>
    <w:p w:rsidR="00C6077E" w:rsidRDefault="00CD0C63" w:rsidP="00C6077E">
      <w:pPr>
        <w:tabs>
          <w:tab w:val="left" w:pos="426"/>
          <w:tab w:val="left" w:pos="2552"/>
          <w:tab w:val="left" w:pos="4536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2011680" cy="737870"/>
            <wp:effectExtent l="0" t="0" r="7620" b="508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79B9" w:rsidRPr="007773CB" w:rsidRDefault="00C6077E" w:rsidP="00283AFE">
      <w:pPr>
        <w:tabs>
          <w:tab w:val="left" w:pos="426"/>
          <w:tab w:val="left" w:pos="2552"/>
          <w:tab w:val="left" w:pos="4536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="007879B9" w:rsidRPr="007773CB">
        <w:rPr>
          <w:rFonts w:ascii="Tahoma" w:hAnsi="Tahoma" w:cs="Tahoma"/>
          <w:iCs/>
          <w:sz w:val="22"/>
          <w:szCs w:val="22"/>
          <w:lang w:val="id-ID"/>
        </w:rPr>
        <w:t>Prof</w:t>
      </w:r>
      <w:r w:rsidR="007879B9" w:rsidRPr="007773CB">
        <w:rPr>
          <w:rFonts w:ascii="Tahoma" w:hAnsi="Tahoma" w:cs="Tahoma"/>
          <w:sz w:val="22"/>
          <w:szCs w:val="22"/>
          <w:lang w:val="id-ID"/>
        </w:rPr>
        <w:t xml:space="preserve">. Dr. </w:t>
      </w:r>
      <w:r w:rsidR="007879B9" w:rsidRPr="007773CB">
        <w:rPr>
          <w:rFonts w:ascii="Tahoma" w:hAnsi="Tahoma" w:cs="Tahoma"/>
          <w:iCs/>
          <w:sz w:val="22"/>
          <w:szCs w:val="22"/>
          <w:lang w:val="id-ID"/>
        </w:rPr>
        <w:t>Tubagus Ismail</w:t>
      </w:r>
      <w:r w:rsidR="007879B9" w:rsidRPr="007773CB">
        <w:rPr>
          <w:rFonts w:ascii="Tahoma" w:hAnsi="Tahoma" w:cs="Tahoma"/>
          <w:sz w:val="22"/>
          <w:szCs w:val="22"/>
          <w:lang w:val="id-ID"/>
        </w:rPr>
        <w:t>, SE, MM, Ak, CA, CMA</w:t>
      </w:r>
      <w:r w:rsidR="007879B9">
        <w:rPr>
          <w:rFonts w:ascii="Tahoma" w:hAnsi="Tahoma" w:cs="Tahoma"/>
          <w:sz w:val="22"/>
          <w:szCs w:val="22"/>
          <w:lang w:val="id-ID"/>
        </w:rPr>
        <w:t>, CPA</w:t>
      </w:r>
    </w:p>
    <w:p w:rsidR="007879B9" w:rsidRPr="00B35BAE" w:rsidRDefault="007879B9" w:rsidP="007879B9">
      <w:pPr>
        <w:tabs>
          <w:tab w:val="left" w:pos="426"/>
          <w:tab w:val="left" w:pos="2552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  <w:t>Jabatan</w:t>
      </w:r>
      <w:r>
        <w:rPr>
          <w:rFonts w:ascii="Tahoma" w:hAnsi="Tahoma" w:cs="Tahoma"/>
          <w:sz w:val="22"/>
          <w:szCs w:val="22"/>
          <w:lang w:val="id-ID"/>
        </w:rPr>
        <w:tab/>
        <w:t>: Guru Besar Akuntansi</w:t>
      </w:r>
    </w:p>
    <w:p w:rsidR="007879B9" w:rsidRPr="007773CB" w:rsidRDefault="007879B9" w:rsidP="007879B9">
      <w:pPr>
        <w:tabs>
          <w:tab w:val="left" w:pos="426"/>
          <w:tab w:val="left" w:pos="2552"/>
        </w:tabs>
        <w:jc w:val="both"/>
        <w:rPr>
          <w:rFonts w:ascii="Tahoma" w:hAnsi="Tahoma" w:cs="Tahoma"/>
          <w:sz w:val="22"/>
          <w:szCs w:val="22"/>
          <w:lang w:val="en-ID"/>
        </w:rPr>
      </w:pPr>
      <w:r w:rsidRPr="00B35BAE">
        <w:rPr>
          <w:rFonts w:ascii="Tahoma" w:hAnsi="Tahoma" w:cs="Tahoma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  <w:t>Unit kerja</w:t>
      </w:r>
      <w:r>
        <w:rPr>
          <w:rFonts w:ascii="Tahoma" w:hAnsi="Tahoma" w:cs="Tahoma"/>
          <w:sz w:val="22"/>
          <w:szCs w:val="22"/>
          <w:lang w:val="id-ID"/>
        </w:rPr>
        <w:tab/>
        <w:t>: FE</w:t>
      </w:r>
      <w:r>
        <w:rPr>
          <w:rFonts w:ascii="Tahoma" w:hAnsi="Tahoma" w:cs="Tahoma"/>
          <w:sz w:val="22"/>
          <w:szCs w:val="22"/>
          <w:lang w:val="en-ID"/>
        </w:rPr>
        <w:t xml:space="preserve">B </w:t>
      </w:r>
      <w:r>
        <w:rPr>
          <w:rFonts w:ascii="Tahoma" w:hAnsi="Tahoma" w:cs="Tahoma"/>
          <w:sz w:val="22"/>
          <w:szCs w:val="22"/>
          <w:lang w:val="id-ID"/>
        </w:rPr>
        <w:t xml:space="preserve">Universitas </w:t>
      </w:r>
      <w:r>
        <w:rPr>
          <w:rFonts w:ascii="Tahoma" w:hAnsi="Tahoma" w:cs="Tahoma"/>
          <w:sz w:val="22"/>
          <w:szCs w:val="22"/>
          <w:lang w:val="en-ID"/>
        </w:rPr>
        <w:t>Sultan Ageng Tirtayasa</w:t>
      </w:r>
    </w:p>
    <w:p w:rsidR="007879B9" w:rsidRDefault="007879B9" w:rsidP="00C6077E">
      <w:pPr>
        <w:tabs>
          <w:tab w:val="left" w:pos="426"/>
          <w:tab w:val="left" w:pos="2552"/>
          <w:tab w:val="left" w:pos="4536"/>
        </w:tabs>
        <w:ind w:left="6663" w:hanging="6663"/>
        <w:jc w:val="both"/>
        <w:rPr>
          <w:rFonts w:ascii="Tahoma" w:hAnsi="Tahoma" w:cs="Tahoma"/>
          <w:sz w:val="22"/>
          <w:szCs w:val="22"/>
          <w:lang w:val="en-ID"/>
        </w:rPr>
      </w:pPr>
    </w:p>
    <w:p w:rsidR="007879B9" w:rsidRPr="007400E4" w:rsidRDefault="007879B9" w:rsidP="007879B9">
      <w:pPr>
        <w:tabs>
          <w:tab w:val="left" w:pos="426"/>
          <w:tab w:val="left" w:pos="5529"/>
        </w:tabs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7400E4">
        <w:rPr>
          <w:rFonts w:ascii="Tahoma" w:hAnsi="Tahoma" w:cs="Tahoma"/>
          <w:b/>
          <w:sz w:val="22"/>
          <w:szCs w:val="22"/>
          <w:lang w:val="id-ID"/>
        </w:rPr>
        <w:t xml:space="preserve">LEMBAR </w:t>
      </w:r>
    </w:p>
    <w:p w:rsidR="007879B9" w:rsidRPr="007400E4" w:rsidRDefault="007879B9" w:rsidP="007879B9">
      <w:pPr>
        <w:tabs>
          <w:tab w:val="left" w:pos="426"/>
          <w:tab w:val="left" w:pos="5529"/>
        </w:tabs>
        <w:jc w:val="center"/>
        <w:rPr>
          <w:rFonts w:ascii="Tahoma" w:hAnsi="Tahoma" w:cs="Tahoma"/>
          <w:b/>
          <w:i/>
          <w:sz w:val="22"/>
          <w:szCs w:val="22"/>
          <w:lang w:val="id-ID"/>
        </w:rPr>
      </w:pPr>
      <w:r w:rsidRPr="007400E4">
        <w:rPr>
          <w:rFonts w:ascii="Tahoma" w:hAnsi="Tahoma" w:cs="Tahoma"/>
          <w:b/>
          <w:sz w:val="22"/>
          <w:szCs w:val="22"/>
          <w:lang w:val="id-ID"/>
        </w:rPr>
        <w:t xml:space="preserve">HASIL PENILAIAN SEJAWAT SEBIDANG ATAU </w:t>
      </w:r>
      <w:r w:rsidRPr="007400E4">
        <w:rPr>
          <w:rFonts w:ascii="Tahoma" w:hAnsi="Tahoma" w:cs="Tahoma"/>
          <w:b/>
          <w:i/>
          <w:sz w:val="22"/>
          <w:szCs w:val="22"/>
          <w:lang w:val="id-ID"/>
        </w:rPr>
        <w:t>PEER REVIEW</w:t>
      </w:r>
    </w:p>
    <w:p w:rsidR="007879B9" w:rsidRPr="007400E4" w:rsidRDefault="007879B9" w:rsidP="007879B9">
      <w:pPr>
        <w:tabs>
          <w:tab w:val="left" w:pos="426"/>
          <w:tab w:val="left" w:pos="5529"/>
        </w:tabs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7400E4">
        <w:rPr>
          <w:rFonts w:ascii="Tahoma" w:hAnsi="Tahoma" w:cs="Tahoma"/>
          <w:b/>
          <w:sz w:val="22"/>
          <w:szCs w:val="22"/>
          <w:lang w:val="id-ID"/>
        </w:rPr>
        <w:t>KARYA ILMIAH  : JURNAL ILMIAH</w:t>
      </w:r>
    </w:p>
    <w:p w:rsidR="007879B9" w:rsidRPr="007400E4" w:rsidRDefault="007879B9" w:rsidP="007879B9">
      <w:pPr>
        <w:tabs>
          <w:tab w:val="left" w:pos="426"/>
          <w:tab w:val="left" w:pos="5529"/>
        </w:tabs>
        <w:rPr>
          <w:rFonts w:ascii="Tahoma" w:hAnsi="Tahoma" w:cs="Tahoma"/>
          <w:b/>
          <w:sz w:val="22"/>
          <w:szCs w:val="22"/>
          <w:lang w:val="id-ID"/>
        </w:rPr>
      </w:pPr>
    </w:p>
    <w:p w:rsidR="007879B9" w:rsidRPr="00465A91" w:rsidRDefault="007879B9" w:rsidP="007879B9">
      <w:pPr>
        <w:tabs>
          <w:tab w:val="left" w:pos="3261"/>
          <w:tab w:val="left" w:pos="3402"/>
          <w:tab w:val="left" w:pos="3544"/>
          <w:tab w:val="left" w:pos="5387"/>
        </w:tabs>
        <w:ind w:left="3402" w:hanging="3402"/>
        <w:jc w:val="both"/>
        <w:rPr>
          <w:rFonts w:ascii="Tahoma" w:hAnsi="Tahoma" w:cs="Tahoma"/>
          <w:sz w:val="22"/>
          <w:szCs w:val="22"/>
          <w:lang w:val="id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>Judul Jurnal Ilmiah (Artikel)</w:t>
      </w:r>
      <w:r>
        <w:rPr>
          <w:rFonts w:ascii="Tahoma" w:hAnsi="Tahoma" w:cs="Tahoma"/>
          <w:sz w:val="22"/>
          <w:szCs w:val="22"/>
          <w:lang w:val="id-ID"/>
        </w:rPr>
        <w:tab/>
        <w:t>:</w:t>
      </w:r>
      <w:r>
        <w:rPr>
          <w:rFonts w:ascii="Tahoma" w:hAnsi="Tahoma" w:cs="Tahoma"/>
          <w:sz w:val="22"/>
          <w:szCs w:val="22"/>
          <w:lang w:val="id-ID"/>
        </w:rPr>
        <w:tab/>
      </w:r>
      <w:r w:rsidRPr="003A0793">
        <w:rPr>
          <w:rFonts w:ascii="Tahoma" w:hAnsi="Tahoma" w:cs="Tahoma"/>
          <w:sz w:val="24"/>
          <w:szCs w:val="24"/>
        </w:rPr>
        <w:t xml:space="preserve">Does Another Service Can Improve Audit Quality, Audit Fee </w:t>
      </w:r>
      <w:r>
        <w:rPr>
          <w:rFonts w:ascii="Tahoma" w:hAnsi="Tahoma" w:cs="Tahoma"/>
          <w:sz w:val="24"/>
          <w:szCs w:val="24"/>
        </w:rPr>
        <w:t>and Comp</w:t>
      </w:r>
      <w:r w:rsidRPr="003A0793">
        <w:rPr>
          <w:rFonts w:ascii="Tahoma" w:hAnsi="Tahoma" w:cs="Tahoma"/>
          <w:sz w:val="24"/>
          <w:szCs w:val="24"/>
        </w:rPr>
        <w:t>any Value?</w:t>
      </w:r>
    </w:p>
    <w:p w:rsidR="007879B9" w:rsidRPr="00D926B0" w:rsidRDefault="007879B9" w:rsidP="007879B9">
      <w:pPr>
        <w:tabs>
          <w:tab w:val="left" w:pos="3261"/>
          <w:tab w:val="left" w:pos="3402"/>
          <w:tab w:val="left" w:pos="3544"/>
          <w:tab w:val="left" w:pos="5387"/>
        </w:tabs>
        <w:ind w:left="3402" w:hanging="3402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</w:p>
    <w:p w:rsidR="007879B9" w:rsidRPr="00750AB7" w:rsidRDefault="007879B9" w:rsidP="007879B9">
      <w:pPr>
        <w:tabs>
          <w:tab w:val="left" w:pos="3261"/>
          <w:tab w:val="left" w:pos="3402"/>
          <w:tab w:val="left" w:pos="3544"/>
          <w:tab w:val="left" w:pos="5387"/>
        </w:tabs>
        <w:ind w:left="3402" w:hanging="3402"/>
        <w:jc w:val="both"/>
        <w:rPr>
          <w:rFonts w:ascii="Tahoma" w:hAnsi="Tahoma" w:cs="Tahoma"/>
          <w:b/>
          <w:sz w:val="22"/>
          <w:szCs w:val="22"/>
        </w:rPr>
      </w:pPr>
      <w:r w:rsidRPr="007400E4">
        <w:rPr>
          <w:rFonts w:ascii="Tahoma" w:hAnsi="Tahoma" w:cs="Tahoma"/>
          <w:sz w:val="22"/>
          <w:szCs w:val="22"/>
          <w:lang w:val="id-ID"/>
        </w:rPr>
        <w:t>Penulis Jurnal Ilmiah</w:t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en-ID"/>
        </w:rPr>
        <w:t>:</w:t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</w:rPr>
        <w:t>Muhamad Taqi</w:t>
      </w:r>
      <w:r>
        <w:rPr>
          <w:rFonts w:ascii="Tahoma" w:hAnsi="Tahoma" w:cs="Tahoma"/>
          <w:sz w:val="22"/>
          <w:szCs w:val="22"/>
          <w:lang w:val="id-ID"/>
        </w:rPr>
        <w:t xml:space="preserve">, </w:t>
      </w:r>
      <w:r>
        <w:rPr>
          <w:rFonts w:ascii="Tahoma" w:hAnsi="Tahoma" w:cs="Tahoma"/>
          <w:sz w:val="22"/>
          <w:szCs w:val="22"/>
        </w:rPr>
        <w:t>Rahmawati, Bandi dan Payamta</w:t>
      </w:r>
    </w:p>
    <w:p w:rsidR="007879B9" w:rsidRPr="007400E4" w:rsidRDefault="007879B9" w:rsidP="007879B9">
      <w:pPr>
        <w:tabs>
          <w:tab w:val="left" w:pos="3261"/>
          <w:tab w:val="left" w:pos="3402"/>
          <w:tab w:val="left" w:pos="3544"/>
          <w:tab w:val="left" w:pos="5387"/>
        </w:tabs>
        <w:ind w:left="3402" w:hanging="3402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:rsidR="007879B9" w:rsidRPr="00D926B0" w:rsidRDefault="007879B9" w:rsidP="007879B9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b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Identitas Jurnal Ilmiah</w:t>
      </w:r>
      <w:r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>:</w:t>
      </w:r>
      <w:r>
        <w:rPr>
          <w:rFonts w:ascii="Tahoma" w:hAnsi="Tahoma" w:cs="Tahoma"/>
          <w:sz w:val="22"/>
          <w:szCs w:val="22"/>
          <w:lang w:val="id-ID"/>
        </w:rPr>
        <w:tab/>
        <w:t>a. Nama Jurnal</w:t>
      </w:r>
      <w:r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>:</w:t>
      </w:r>
      <w:r>
        <w:rPr>
          <w:rFonts w:ascii="Tahoma" w:hAnsi="Tahoma" w:cs="Tahoma"/>
          <w:sz w:val="22"/>
          <w:szCs w:val="22"/>
          <w:lang w:val="id-ID"/>
        </w:rPr>
        <w:tab/>
      </w:r>
      <w:r w:rsidRPr="00F52EDC">
        <w:rPr>
          <w:rFonts w:ascii="Tahoma" w:hAnsi="Tahoma" w:cs="Tahoma"/>
          <w:sz w:val="22"/>
          <w:szCs w:val="22"/>
          <w:lang w:val="id-ID"/>
        </w:rPr>
        <w:t>Indonesian Journal of Business Finance and Accounting.</w:t>
      </w:r>
    </w:p>
    <w:p w:rsidR="007879B9" w:rsidRPr="00933429" w:rsidRDefault="007879B9" w:rsidP="007879B9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b/>
          <w:sz w:val="22"/>
          <w:szCs w:val="22"/>
          <w:lang w:val="id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ab/>
        <w:t>b. Volume</w:t>
      </w:r>
      <w:r>
        <w:rPr>
          <w:rFonts w:ascii="Tahoma" w:hAnsi="Tahoma" w:cs="Tahoma"/>
          <w:sz w:val="22"/>
          <w:szCs w:val="22"/>
          <w:lang w:val="id-ID"/>
        </w:rPr>
        <w:t>/</w:t>
      </w:r>
      <w:r w:rsidRPr="00F52EDC">
        <w:rPr>
          <w:rFonts w:ascii="Tahoma" w:hAnsi="Tahoma" w:cs="Tahoma"/>
          <w:sz w:val="22"/>
          <w:szCs w:val="22"/>
          <w:lang w:val="id-ID"/>
        </w:rPr>
        <w:t>Nomor</w:t>
      </w:r>
      <w:r>
        <w:rPr>
          <w:rFonts w:ascii="Tahoma" w:hAnsi="Tahoma" w:cs="Tahoma"/>
          <w:sz w:val="22"/>
          <w:szCs w:val="22"/>
          <w:lang w:val="id-ID"/>
        </w:rPr>
        <w:tab/>
        <w:t>:</w:t>
      </w:r>
      <w:r w:rsidRPr="00F52EDC">
        <w:rPr>
          <w:rFonts w:ascii="Tahoma" w:hAnsi="Tahoma" w:cs="Tahoma"/>
          <w:sz w:val="22"/>
          <w:szCs w:val="22"/>
          <w:lang w:val="en-ID"/>
        </w:rPr>
        <w:t>Vol. 2 No. 1 (2019)</w:t>
      </w:r>
    </w:p>
    <w:p w:rsidR="007879B9" w:rsidRPr="00D134E5" w:rsidRDefault="007879B9" w:rsidP="007879B9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b/>
          <w:sz w:val="22"/>
          <w:szCs w:val="22"/>
          <w:lang w:val="en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ab/>
        <w:t>c. Edisi (bulan/tahun)</w:t>
      </w:r>
      <w:r>
        <w:rPr>
          <w:rFonts w:ascii="Tahoma" w:hAnsi="Tahoma" w:cs="Tahoma"/>
          <w:sz w:val="22"/>
          <w:szCs w:val="22"/>
          <w:lang w:val="id-ID"/>
        </w:rPr>
        <w:tab/>
        <w:t>: Juli 2019</w:t>
      </w:r>
    </w:p>
    <w:p w:rsidR="007879B9" w:rsidRPr="00D134E5" w:rsidRDefault="007879B9" w:rsidP="007879B9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sz w:val="22"/>
          <w:szCs w:val="22"/>
          <w:lang w:val="en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ab/>
        <w:t>d. Penerbit</w:t>
      </w:r>
      <w:r>
        <w:rPr>
          <w:rFonts w:ascii="Tahoma" w:hAnsi="Tahoma" w:cs="Tahoma"/>
          <w:sz w:val="22"/>
          <w:szCs w:val="22"/>
          <w:lang w:val="id-ID"/>
        </w:rPr>
        <w:tab/>
        <w:t xml:space="preserve">: </w:t>
      </w:r>
      <w:r w:rsidRPr="00F5770A">
        <w:rPr>
          <w:rFonts w:ascii="Tahoma" w:hAnsi="Tahoma" w:cs="Tahoma"/>
          <w:sz w:val="22"/>
          <w:szCs w:val="22"/>
          <w:lang w:val="id-ID"/>
        </w:rPr>
        <w:t>Universitas Pasundan</w:t>
      </w:r>
    </w:p>
    <w:p w:rsidR="007879B9" w:rsidRPr="007B2A89" w:rsidRDefault="007879B9" w:rsidP="007879B9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b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>e. Jumlah halaman</w:t>
      </w:r>
      <w:r>
        <w:rPr>
          <w:rFonts w:ascii="Tahoma" w:hAnsi="Tahoma" w:cs="Tahoma"/>
          <w:sz w:val="22"/>
          <w:szCs w:val="22"/>
          <w:lang w:val="id-ID"/>
        </w:rPr>
        <w:tab/>
        <w:t xml:space="preserve">: 14 </w:t>
      </w:r>
      <w:r>
        <w:rPr>
          <w:rFonts w:ascii="Tahoma" w:hAnsi="Tahoma" w:cs="Tahoma"/>
          <w:sz w:val="22"/>
          <w:szCs w:val="22"/>
          <w:lang w:val="en-GB"/>
        </w:rPr>
        <w:t>halaman</w:t>
      </w:r>
    </w:p>
    <w:p w:rsidR="007879B9" w:rsidRPr="007400E4" w:rsidRDefault="006A0961" w:rsidP="007879B9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noProof/>
          <w:sz w:val="22"/>
          <w:szCs w:val="22"/>
        </w:rPr>
        <w:pict>
          <v:rect id="Rectangle 15" o:spid="_x0000_s1030" style="position:absolute;left:0;text-align:left;margin-left:168.85pt;margin-top:13.3pt;width:20.85pt;height:18.6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">
            <v:textbox>
              <w:txbxContent>
                <w:p w:rsidR="007879B9" w:rsidRPr="00955950" w:rsidRDefault="007879B9" w:rsidP="007879B9">
                  <w:pPr>
                    <w:jc w:val="center"/>
                    <w:rPr>
                      <w:lang w:val="en-ID"/>
                    </w:rPr>
                  </w:pPr>
                </w:p>
              </w:txbxContent>
            </v:textbox>
          </v:rect>
        </w:pict>
      </w:r>
      <w:r w:rsidR="007879B9" w:rsidRPr="007400E4">
        <w:rPr>
          <w:rFonts w:ascii="Tahoma" w:hAnsi="Tahoma" w:cs="Tahoma"/>
          <w:sz w:val="22"/>
          <w:szCs w:val="22"/>
          <w:lang w:val="id-ID"/>
        </w:rPr>
        <w:tab/>
      </w:r>
      <w:r w:rsidR="007879B9" w:rsidRPr="007400E4">
        <w:rPr>
          <w:rFonts w:ascii="Tahoma" w:hAnsi="Tahoma" w:cs="Tahoma"/>
          <w:sz w:val="22"/>
          <w:szCs w:val="22"/>
          <w:lang w:val="id-ID"/>
        </w:rPr>
        <w:tab/>
      </w:r>
      <w:r w:rsidR="007879B9" w:rsidRPr="007400E4">
        <w:rPr>
          <w:rFonts w:ascii="Tahoma" w:hAnsi="Tahoma" w:cs="Tahoma"/>
          <w:sz w:val="22"/>
          <w:szCs w:val="22"/>
          <w:lang w:val="id-ID"/>
        </w:rPr>
        <w:tab/>
      </w:r>
      <w:r w:rsidR="007879B9" w:rsidRPr="007400E4">
        <w:rPr>
          <w:rFonts w:ascii="Tahoma" w:hAnsi="Tahoma" w:cs="Tahoma"/>
          <w:sz w:val="22"/>
          <w:szCs w:val="22"/>
          <w:lang w:val="id-ID"/>
        </w:rPr>
        <w:tab/>
      </w:r>
      <w:r w:rsidR="007879B9" w:rsidRPr="007400E4">
        <w:rPr>
          <w:rFonts w:ascii="Tahoma" w:hAnsi="Tahoma" w:cs="Tahoma"/>
          <w:sz w:val="22"/>
          <w:szCs w:val="22"/>
          <w:lang w:val="id-ID"/>
        </w:rPr>
        <w:tab/>
      </w:r>
    </w:p>
    <w:p w:rsidR="007879B9" w:rsidRPr="007400E4" w:rsidRDefault="007879B9" w:rsidP="007879B9">
      <w:pPr>
        <w:tabs>
          <w:tab w:val="left" w:pos="3119"/>
          <w:tab w:val="left" w:pos="3402"/>
        </w:tabs>
        <w:spacing w:after="120"/>
        <w:rPr>
          <w:rFonts w:ascii="Tahoma" w:hAnsi="Tahoma" w:cs="Tahoma"/>
          <w:sz w:val="22"/>
          <w:szCs w:val="22"/>
        </w:rPr>
      </w:pPr>
      <w:r w:rsidRPr="007400E4">
        <w:rPr>
          <w:rFonts w:ascii="Tahoma" w:hAnsi="Tahoma" w:cs="Tahoma"/>
          <w:sz w:val="22"/>
          <w:szCs w:val="22"/>
          <w:lang w:val="id-ID"/>
        </w:rPr>
        <w:t>Kategori Publikasi Jurnal Ilmiah</w:t>
      </w:r>
      <w:r w:rsidRPr="007400E4">
        <w:rPr>
          <w:rFonts w:ascii="Tahoma" w:hAnsi="Tahoma" w:cs="Tahoma"/>
          <w:sz w:val="22"/>
          <w:szCs w:val="22"/>
          <w:lang w:val="id-ID"/>
        </w:rPr>
        <w:tab/>
        <w:t>:</w:t>
      </w:r>
      <w:r w:rsidRPr="007400E4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>Jurnal Ilmiah Internasional /Internasional bereputasi</w:t>
      </w:r>
    </w:p>
    <w:p w:rsidR="007879B9" w:rsidRPr="007400E4" w:rsidRDefault="006A0961" w:rsidP="007879B9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120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noProof/>
          <w:sz w:val="22"/>
          <w:szCs w:val="22"/>
        </w:rPr>
        <w:pict>
          <v:rect id="Rectangle 16" o:spid="_x0000_s1031" style="position:absolute;left:0;text-align:left;margin-left:168.85pt;margin-top:2pt;width:20.85pt;height:18.6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">
            <v:textbox>
              <w:txbxContent>
                <w:p w:rsidR="007879B9" w:rsidRPr="000B6047" w:rsidRDefault="007879B9" w:rsidP="007879B9">
                  <w:pPr>
                    <w:jc w:val="center"/>
                    <w:rPr>
                      <w:lang w:val="id-ID"/>
                    </w:rPr>
                  </w:pPr>
                </w:p>
              </w:txbxContent>
            </v:textbox>
          </v:rect>
        </w:pict>
      </w:r>
      <w:r>
        <w:rPr>
          <w:rFonts w:ascii="Tahoma" w:hAnsi="Tahoma" w:cs="Tahoma"/>
          <w:noProof/>
          <w:sz w:val="22"/>
          <w:szCs w:val="22"/>
        </w:rPr>
        <w:pict>
          <v:rect id="Rectangle 17" o:spid="_x0000_s1032" style="position:absolute;left:0;text-align:left;margin-left:168.85pt;margin-top:23.65pt;width:20.85pt;height:18.6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">
            <v:textbox>
              <w:txbxContent>
                <w:p w:rsidR="007879B9" w:rsidRPr="00BB5C62" w:rsidRDefault="007879B9" w:rsidP="007879B9">
                  <w:pPr>
                    <w:jc w:val="center"/>
                    <w:rPr>
                      <w:lang w:val="en-ID"/>
                    </w:rPr>
                  </w:pPr>
                  <w:r w:rsidRPr="00BB5C62">
                    <w:rPr>
                      <w:lang w:val="en-ID"/>
                    </w:rPr>
                    <w:sym w:font="Symbol" w:char="F0D6"/>
                  </w:r>
                </w:p>
                <w:p w:rsidR="007879B9" w:rsidRPr="00955950" w:rsidRDefault="007879B9" w:rsidP="007879B9">
                  <w:pPr>
                    <w:jc w:val="center"/>
                    <w:rPr>
                      <w:lang w:val="en-ID"/>
                    </w:rPr>
                  </w:pPr>
                </w:p>
              </w:txbxContent>
            </v:textbox>
          </v:rect>
        </w:pict>
      </w:r>
      <w:r w:rsidR="007879B9" w:rsidRPr="007400E4">
        <w:rPr>
          <w:rFonts w:ascii="Tahoma" w:hAnsi="Tahoma" w:cs="Tahoma"/>
          <w:sz w:val="22"/>
          <w:szCs w:val="22"/>
          <w:lang w:val="id-ID"/>
        </w:rPr>
        <w:t xml:space="preserve">(beri </w:t>
      </w:r>
      <w:r w:rsidR="007879B9" w:rsidRPr="007400E4">
        <w:rPr>
          <w:rFonts w:ascii="Tahoma" w:hAnsi="Tahoma" w:cs="Tahoma"/>
          <w:sz w:val="22"/>
          <w:szCs w:val="22"/>
          <w:lang w:val="id-ID"/>
        </w:rPr>
        <w:sym w:font="Wingdings 2" w:char="F050"/>
      </w:r>
      <w:r w:rsidR="007879B9" w:rsidRPr="007400E4">
        <w:rPr>
          <w:rFonts w:ascii="Tahoma" w:hAnsi="Tahoma" w:cs="Tahoma"/>
          <w:sz w:val="22"/>
          <w:szCs w:val="22"/>
          <w:lang w:val="id-ID"/>
        </w:rPr>
        <w:t>pada kategori yang tepat</w:t>
      </w:r>
      <w:r w:rsidR="007879B9">
        <w:rPr>
          <w:rFonts w:ascii="Tahoma" w:hAnsi="Tahoma" w:cs="Tahoma"/>
          <w:sz w:val="22"/>
          <w:szCs w:val="22"/>
          <w:lang w:val="id-ID"/>
        </w:rPr>
        <w:t xml:space="preserve">)           </w:t>
      </w:r>
      <w:r w:rsidR="007879B9" w:rsidRPr="007400E4">
        <w:rPr>
          <w:rFonts w:ascii="Tahoma" w:hAnsi="Tahoma" w:cs="Tahoma"/>
          <w:sz w:val="22"/>
          <w:szCs w:val="22"/>
          <w:lang w:val="id-ID"/>
        </w:rPr>
        <w:t>Jurnal Ilmiah Nasional Terakreditasi</w:t>
      </w:r>
    </w:p>
    <w:p w:rsidR="007879B9" w:rsidRDefault="007879B9" w:rsidP="007879B9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120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 xml:space="preserve">    Jurnal Ilmiah Nasional/Nasional terindeks di DOAJ,CABI, </w:t>
      </w:r>
    </w:p>
    <w:p w:rsidR="007879B9" w:rsidRPr="007400E4" w:rsidRDefault="007879B9" w:rsidP="007879B9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  <w:t xml:space="preserve">     COPERNICUS</w:t>
      </w:r>
    </w:p>
    <w:p w:rsidR="007879B9" w:rsidRPr="007400E4" w:rsidRDefault="007879B9" w:rsidP="007879B9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:rsidR="007879B9" w:rsidRPr="007400E4" w:rsidRDefault="007879B9" w:rsidP="007879B9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 xml:space="preserve">Hasil Penilaian </w:t>
      </w:r>
      <w:r w:rsidRPr="007400E4">
        <w:rPr>
          <w:rFonts w:ascii="Tahoma" w:hAnsi="Tahoma" w:cs="Tahoma"/>
          <w:i/>
          <w:sz w:val="22"/>
          <w:szCs w:val="22"/>
          <w:lang w:val="id-ID"/>
        </w:rPr>
        <w:t>Peer Review</w:t>
      </w:r>
      <w:r w:rsidRPr="007400E4">
        <w:rPr>
          <w:rFonts w:ascii="Tahoma" w:hAnsi="Tahoma" w:cs="Tahoma"/>
          <w:sz w:val="22"/>
          <w:szCs w:val="22"/>
          <w:lang w:val="id-ID"/>
        </w:rPr>
        <w:t xml:space="preserve"> :</w:t>
      </w:r>
    </w:p>
    <w:tbl>
      <w:tblPr>
        <w:tblW w:w="107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1708"/>
        <w:gridCol w:w="1675"/>
        <w:gridCol w:w="1675"/>
        <w:gridCol w:w="1546"/>
      </w:tblGrid>
      <w:tr w:rsidR="007879B9" w:rsidRPr="007400E4" w:rsidTr="003E56CC">
        <w:trPr>
          <w:trHeight w:val="284"/>
        </w:trPr>
        <w:tc>
          <w:tcPr>
            <w:tcW w:w="4112" w:type="dxa"/>
            <w:vMerge w:val="restart"/>
            <w:vAlign w:val="center"/>
          </w:tcPr>
          <w:p w:rsidR="007879B9" w:rsidRPr="007400E4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Komponen </w:t>
            </w:r>
          </w:p>
          <w:p w:rsidR="007879B9" w:rsidRPr="007400E4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Yang Dinilai </w:t>
            </w:r>
          </w:p>
        </w:tc>
        <w:tc>
          <w:tcPr>
            <w:tcW w:w="5058" w:type="dxa"/>
            <w:gridSpan w:val="3"/>
          </w:tcPr>
          <w:p w:rsidR="007879B9" w:rsidRPr="007400E4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Nilai Maksimal Jurnal Ilmiah </w:t>
            </w:r>
          </w:p>
        </w:tc>
        <w:tc>
          <w:tcPr>
            <w:tcW w:w="1546" w:type="dxa"/>
            <w:vMerge w:val="restart"/>
            <w:vAlign w:val="center"/>
          </w:tcPr>
          <w:p w:rsidR="007879B9" w:rsidRPr="007400E4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Nilai Akhir Yang Diperoleh</w:t>
            </w:r>
            <w:r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 Reviewer </w:t>
            </w:r>
            <w:r>
              <w:rPr>
                <w:rFonts w:ascii="Tahoma" w:hAnsi="Tahoma" w:cs="Tahoma"/>
                <w:b/>
                <w:sz w:val="22"/>
                <w:szCs w:val="22"/>
                <w:lang w:val="en-ID"/>
              </w:rPr>
              <w:t>2</w:t>
            </w:r>
          </w:p>
        </w:tc>
      </w:tr>
      <w:tr w:rsidR="00725147" w:rsidRPr="007400E4" w:rsidTr="003E56CC">
        <w:trPr>
          <w:trHeight w:val="713"/>
        </w:trPr>
        <w:tc>
          <w:tcPr>
            <w:tcW w:w="4112" w:type="dxa"/>
            <w:vMerge/>
            <w:vAlign w:val="center"/>
          </w:tcPr>
          <w:p w:rsidR="00725147" w:rsidRPr="007400E4" w:rsidRDefault="00725147" w:rsidP="0072514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708" w:type="dxa"/>
            <w:vAlign w:val="center"/>
          </w:tcPr>
          <w:p w:rsidR="00725147" w:rsidRPr="007400E4" w:rsidRDefault="00725147" w:rsidP="0072514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Internasional</w:t>
            </w:r>
          </w:p>
          <w:p w:rsidR="00725147" w:rsidRPr="007400E4" w:rsidRDefault="006A0961" w:rsidP="0072514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pict>
                <v:shape id="Text Box 18" o:spid="_x0000_s1033" type="#_x0000_t202" style="position:absolute;left:0;text-align:left;margin-left:29.35pt;margin-top:15.95pt;width:13.1pt;height:15.1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">
                  <v:textbox>
                    <w:txbxContent>
                      <w:p w:rsidR="00725147" w:rsidRDefault="00725147" w:rsidP="007879B9">
                        <w:r w:rsidRPr="00955950">
                          <w:rPr>
                            <w:rFonts w:ascii="Tahoma" w:hAnsi="Tahoma" w:cs="Tahoma"/>
                            <w:noProof/>
                            <w:sz w:val="22"/>
                            <w:szCs w:val="2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2" name="Picture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25147" w:rsidRDefault="00725147" w:rsidP="007879B9"/>
                    </w:txbxContent>
                  </v:textbox>
                </v:shape>
              </w:pict>
            </w:r>
          </w:p>
        </w:tc>
        <w:tc>
          <w:tcPr>
            <w:tcW w:w="1675" w:type="dxa"/>
          </w:tcPr>
          <w:p w:rsidR="00725147" w:rsidRDefault="00725147" w:rsidP="00725147">
            <w:pPr>
              <w:tabs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Nasional Terakreditasi</w:t>
            </w:r>
          </w:p>
          <w:p w:rsidR="00725147" w:rsidRDefault="00725147" w:rsidP="00725147">
            <w:pPr>
              <w:tabs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25147" w:rsidRPr="007400E4" w:rsidRDefault="00725147" w:rsidP="00725147">
            <w:pPr>
              <w:tabs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drawing>
                <wp:inline distT="0" distB="0" distL="0" distR="0">
                  <wp:extent cx="184150" cy="222250"/>
                  <wp:effectExtent l="0" t="0" r="6350" b="635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22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vAlign w:val="center"/>
          </w:tcPr>
          <w:p w:rsidR="00725147" w:rsidRPr="007400E4" w:rsidRDefault="00725147" w:rsidP="00725147">
            <w:pPr>
              <w:tabs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Nasional Tidak Terakreditasi</w:t>
            </w:r>
          </w:p>
          <w:p w:rsidR="00725147" w:rsidRPr="007400E4" w:rsidRDefault="00725147" w:rsidP="0072514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drawing>
                <wp:inline distT="0" distB="0" distL="0" distR="0">
                  <wp:extent cx="190500" cy="20955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25147" w:rsidRPr="007400E4" w:rsidRDefault="00725147" w:rsidP="0072514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546" w:type="dxa"/>
            <w:vMerge/>
            <w:vAlign w:val="center"/>
          </w:tcPr>
          <w:p w:rsidR="00725147" w:rsidRPr="007400E4" w:rsidRDefault="00725147" w:rsidP="0072514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</w:p>
        </w:tc>
      </w:tr>
      <w:tr w:rsidR="007879B9" w:rsidRPr="007400E4" w:rsidTr="003E56CC">
        <w:tc>
          <w:tcPr>
            <w:tcW w:w="4112" w:type="dxa"/>
          </w:tcPr>
          <w:p w:rsidR="007879B9" w:rsidRPr="007400E4" w:rsidRDefault="007879B9" w:rsidP="003E56CC">
            <w:pPr>
              <w:numPr>
                <w:ilvl w:val="0"/>
                <w:numId w:val="4"/>
              </w:numPr>
              <w:tabs>
                <w:tab w:val="left" w:pos="318"/>
                <w:tab w:val="left" w:pos="2835"/>
                <w:tab w:val="left" w:pos="3119"/>
              </w:tabs>
              <w:ind w:left="347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Kelengkapan unsur isi buku (10%)</w:t>
            </w:r>
          </w:p>
        </w:tc>
        <w:tc>
          <w:tcPr>
            <w:tcW w:w="1708" w:type="dxa"/>
          </w:tcPr>
          <w:p w:rsidR="007879B9" w:rsidRPr="0057245D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5" w:type="dxa"/>
          </w:tcPr>
          <w:p w:rsidR="007879B9" w:rsidRPr="007400E4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675" w:type="dxa"/>
          </w:tcPr>
          <w:p w:rsidR="007879B9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1,5</w:t>
            </w:r>
          </w:p>
        </w:tc>
        <w:tc>
          <w:tcPr>
            <w:tcW w:w="1546" w:type="dxa"/>
          </w:tcPr>
          <w:p w:rsidR="007879B9" w:rsidRPr="00D926B0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1,4</w:t>
            </w:r>
          </w:p>
        </w:tc>
      </w:tr>
      <w:tr w:rsidR="007879B9" w:rsidRPr="007400E4" w:rsidTr="003E56CC">
        <w:tc>
          <w:tcPr>
            <w:tcW w:w="4112" w:type="dxa"/>
          </w:tcPr>
          <w:p w:rsidR="007879B9" w:rsidRPr="007400E4" w:rsidRDefault="007879B9" w:rsidP="003E56CC">
            <w:pPr>
              <w:numPr>
                <w:ilvl w:val="0"/>
                <w:numId w:val="4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Ruang lingkup dan kedalaman pembahasan (30%)</w:t>
            </w:r>
          </w:p>
        </w:tc>
        <w:tc>
          <w:tcPr>
            <w:tcW w:w="1708" w:type="dxa"/>
          </w:tcPr>
          <w:p w:rsidR="007879B9" w:rsidRPr="0057245D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5" w:type="dxa"/>
          </w:tcPr>
          <w:p w:rsidR="007879B9" w:rsidRPr="007400E4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675" w:type="dxa"/>
          </w:tcPr>
          <w:p w:rsidR="007879B9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4,5</w:t>
            </w:r>
          </w:p>
        </w:tc>
        <w:tc>
          <w:tcPr>
            <w:tcW w:w="1546" w:type="dxa"/>
          </w:tcPr>
          <w:p w:rsidR="007879B9" w:rsidRPr="00D926B0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4,2</w:t>
            </w:r>
          </w:p>
        </w:tc>
      </w:tr>
      <w:tr w:rsidR="007879B9" w:rsidRPr="007400E4" w:rsidTr="003E56CC">
        <w:tc>
          <w:tcPr>
            <w:tcW w:w="4112" w:type="dxa"/>
          </w:tcPr>
          <w:p w:rsidR="007879B9" w:rsidRPr="007400E4" w:rsidRDefault="007879B9" w:rsidP="003E56CC">
            <w:pPr>
              <w:numPr>
                <w:ilvl w:val="0"/>
                <w:numId w:val="4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Kecukupan dan kemutahiran data/informasi dan metodologi (30%)</w:t>
            </w:r>
          </w:p>
        </w:tc>
        <w:tc>
          <w:tcPr>
            <w:tcW w:w="1708" w:type="dxa"/>
          </w:tcPr>
          <w:p w:rsidR="007879B9" w:rsidRPr="0057245D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5" w:type="dxa"/>
          </w:tcPr>
          <w:p w:rsidR="007879B9" w:rsidRPr="007400E4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675" w:type="dxa"/>
          </w:tcPr>
          <w:p w:rsidR="007879B9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4,5</w:t>
            </w:r>
          </w:p>
        </w:tc>
        <w:tc>
          <w:tcPr>
            <w:tcW w:w="1546" w:type="dxa"/>
          </w:tcPr>
          <w:p w:rsidR="007879B9" w:rsidRPr="00D926B0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4,3</w:t>
            </w:r>
          </w:p>
        </w:tc>
      </w:tr>
      <w:tr w:rsidR="007879B9" w:rsidRPr="007400E4" w:rsidTr="003E56CC">
        <w:tc>
          <w:tcPr>
            <w:tcW w:w="4112" w:type="dxa"/>
          </w:tcPr>
          <w:p w:rsidR="007879B9" w:rsidRPr="007400E4" w:rsidRDefault="007879B9" w:rsidP="003E56CC">
            <w:pPr>
              <w:numPr>
                <w:ilvl w:val="0"/>
                <w:numId w:val="4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Kelengkapan unsur dan kualitas penerbit (30%)</w:t>
            </w:r>
          </w:p>
        </w:tc>
        <w:tc>
          <w:tcPr>
            <w:tcW w:w="1708" w:type="dxa"/>
          </w:tcPr>
          <w:p w:rsidR="007879B9" w:rsidRPr="0057245D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5" w:type="dxa"/>
          </w:tcPr>
          <w:p w:rsidR="007879B9" w:rsidRPr="007400E4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675" w:type="dxa"/>
          </w:tcPr>
          <w:p w:rsidR="007879B9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4,5</w:t>
            </w:r>
          </w:p>
        </w:tc>
        <w:tc>
          <w:tcPr>
            <w:tcW w:w="1546" w:type="dxa"/>
          </w:tcPr>
          <w:p w:rsidR="007879B9" w:rsidRPr="00D926B0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4,1</w:t>
            </w:r>
          </w:p>
        </w:tc>
      </w:tr>
      <w:tr w:rsidR="007879B9" w:rsidRPr="007400E4" w:rsidTr="003E56CC">
        <w:tc>
          <w:tcPr>
            <w:tcW w:w="4112" w:type="dxa"/>
          </w:tcPr>
          <w:p w:rsidR="007879B9" w:rsidRPr="007400E4" w:rsidRDefault="007879B9" w:rsidP="003E56CC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Total   =  (100%)</w:t>
            </w:r>
          </w:p>
        </w:tc>
        <w:tc>
          <w:tcPr>
            <w:tcW w:w="1708" w:type="dxa"/>
          </w:tcPr>
          <w:p w:rsidR="007879B9" w:rsidRPr="0057245D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5" w:type="dxa"/>
          </w:tcPr>
          <w:p w:rsidR="007879B9" w:rsidRPr="007400E4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675" w:type="dxa"/>
          </w:tcPr>
          <w:p w:rsidR="007879B9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15</w:t>
            </w:r>
          </w:p>
        </w:tc>
        <w:tc>
          <w:tcPr>
            <w:tcW w:w="1546" w:type="dxa"/>
          </w:tcPr>
          <w:p w:rsidR="007879B9" w:rsidRPr="003A76D9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14</w:t>
            </w:r>
          </w:p>
        </w:tc>
      </w:tr>
    </w:tbl>
    <w:p w:rsidR="007879B9" w:rsidRDefault="007879B9" w:rsidP="007879B9">
      <w:pPr>
        <w:tabs>
          <w:tab w:val="left" w:pos="426"/>
          <w:tab w:val="left" w:pos="2552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6"/>
      </w:tblGrid>
      <w:tr w:rsidR="007879B9" w:rsidRPr="003E69B3" w:rsidTr="003E56CC">
        <w:tc>
          <w:tcPr>
            <w:tcW w:w="10916" w:type="dxa"/>
          </w:tcPr>
          <w:p w:rsidR="007879B9" w:rsidRPr="003E69B3" w:rsidRDefault="007879B9" w:rsidP="003E56CC">
            <w:pPr>
              <w:tabs>
                <w:tab w:val="left" w:pos="426"/>
                <w:tab w:val="left" w:pos="2552"/>
              </w:tabs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3E69B3">
              <w:rPr>
                <w:rFonts w:ascii="Tahoma" w:hAnsi="Tahoma" w:cs="Tahoma"/>
                <w:sz w:val="22"/>
                <w:szCs w:val="22"/>
                <w:lang w:val="id-ID"/>
              </w:rPr>
              <w:t xml:space="preserve">Catatan Penilaian Artikel oleh Reviewer : </w:t>
            </w:r>
          </w:p>
          <w:p w:rsidR="007879B9" w:rsidRDefault="007879B9" w:rsidP="003E56CC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  <w:tab w:val="left" w:pos="2552"/>
              </w:tabs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r>
              <w:rPr>
                <w:rFonts w:ascii="Tahoma" w:hAnsi="Tahoma" w:cs="Tahoma"/>
                <w:sz w:val="22"/>
                <w:szCs w:val="22"/>
                <w:lang w:val="en-ID"/>
              </w:rPr>
              <w:t>Sistematika penulisan sudah memenuhi instruksi author</w:t>
            </w:r>
          </w:p>
          <w:p w:rsidR="007879B9" w:rsidRDefault="007879B9" w:rsidP="003E56CC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  <w:tab w:val="left" w:pos="2552"/>
              </w:tabs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r>
              <w:rPr>
                <w:rFonts w:ascii="Tahoma" w:hAnsi="Tahoma" w:cs="Tahoma"/>
                <w:sz w:val="22"/>
                <w:szCs w:val="22"/>
                <w:lang w:val="en-ID"/>
              </w:rPr>
              <w:t>Ruang lingkup pembahasan sesuai dengan bidang kajian penulis, kedalaman kajiansudah cukup baik</w:t>
            </w:r>
          </w:p>
          <w:p w:rsidR="007879B9" w:rsidRDefault="007879B9" w:rsidP="003E56CC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  <w:tab w:val="left" w:pos="2552"/>
              </w:tabs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r>
              <w:rPr>
                <w:rFonts w:ascii="Tahoma" w:hAnsi="Tahoma" w:cs="Tahoma"/>
                <w:sz w:val="22"/>
                <w:szCs w:val="22"/>
                <w:lang w:val="en-ID"/>
              </w:rPr>
              <w:t>Data yang digunakan sudah cukup baik</w:t>
            </w:r>
          </w:p>
          <w:p w:rsidR="007879B9" w:rsidRPr="00C6077E" w:rsidRDefault="007879B9" w:rsidP="003E56CC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  <w:tab w:val="left" w:pos="2552"/>
              </w:tabs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r w:rsidRPr="00C6077E">
              <w:rPr>
                <w:rFonts w:ascii="Tahoma" w:hAnsi="Tahoma" w:cs="Tahoma"/>
                <w:sz w:val="22"/>
                <w:szCs w:val="22"/>
                <w:lang w:val="en-ID"/>
              </w:rPr>
              <w:t>Kelengkapan unsur kualitas penerbit sudah cukup baik, memiliki ISSN</w:t>
            </w:r>
          </w:p>
        </w:tc>
      </w:tr>
    </w:tbl>
    <w:p w:rsidR="007879B9" w:rsidRPr="00B35BAE" w:rsidRDefault="007879B9" w:rsidP="007879B9">
      <w:pPr>
        <w:tabs>
          <w:tab w:val="left" w:pos="426"/>
          <w:tab w:val="left" w:pos="2552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</w:p>
    <w:p w:rsidR="007879B9" w:rsidRPr="006D0365" w:rsidRDefault="007879B9" w:rsidP="007879B9">
      <w:pPr>
        <w:tabs>
          <w:tab w:val="left" w:pos="426"/>
          <w:tab w:val="left" w:pos="2552"/>
          <w:tab w:val="left" w:pos="4536"/>
        </w:tabs>
        <w:jc w:val="both"/>
        <w:rPr>
          <w:rFonts w:ascii="Tahoma" w:hAnsi="Tahoma" w:cs="Tahoma"/>
          <w:sz w:val="22"/>
          <w:szCs w:val="22"/>
          <w:lang w:val="en-ID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en-ID"/>
        </w:rPr>
        <w:t xml:space="preserve">Serang,    </w:t>
      </w:r>
      <w:r>
        <w:rPr>
          <w:rFonts w:ascii="Tahoma" w:hAnsi="Tahoma" w:cs="Tahoma"/>
          <w:sz w:val="22"/>
          <w:szCs w:val="22"/>
          <w:lang w:val="id-ID"/>
        </w:rPr>
        <w:t>November</w:t>
      </w:r>
      <w:r>
        <w:rPr>
          <w:rFonts w:ascii="Tahoma" w:hAnsi="Tahoma" w:cs="Tahoma"/>
          <w:sz w:val="22"/>
          <w:szCs w:val="22"/>
          <w:lang w:val="en-ID"/>
        </w:rPr>
        <w:t xml:space="preserve"> 2020</w:t>
      </w:r>
    </w:p>
    <w:p w:rsidR="007879B9" w:rsidRPr="00B35BAE" w:rsidRDefault="007879B9" w:rsidP="007879B9">
      <w:pPr>
        <w:tabs>
          <w:tab w:val="left" w:pos="0"/>
          <w:tab w:val="left" w:pos="4536"/>
        </w:tabs>
        <w:rPr>
          <w:rFonts w:ascii="Tahoma" w:hAnsi="Tahoma" w:cs="Tahoma"/>
          <w:sz w:val="22"/>
          <w:szCs w:val="22"/>
          <w:lang w:val="id-ID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>Reviewer 2</w:t>
      </w:r>
    </w:p>
    <w:p w:rsidR="007879B9" w:rsidRDefault="0061262C" w:rsidP="007879B9">
      <w:pPr>
        <w:tabs>
          <w:tab w:val="left" w:pos="426"/>
          <w:tab w:val="left" w:pos="2552"/>
          <w:tab w:val="left" w:pos="4536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5080</wp:posOffset>
            </wp:positionV>
            <wp:extent cx="2052320" cy="542925"/>
            <wp:effectExtent l="0" t="0" r="5080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0051" t="56135" r="46488" b="27024"/>
                    <a:stretch/>
                  </pic:blipFill>
                  <pic:spPr bwMode="auto">
                    <a:xfrm>
                      <a:off x="0" y="0"/>
                      <a:ext cx="2052320" cy="54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879B9" w:rsidRPr="00B35BAE" w:rsidRDefault="007879B9" w:rsidP="007879B9">
      <w:pPr>
        <w:tabs>
          <w:tab w:val="left" w:pos="426"/>
          <w:tab w:val="left" w:pos="2552"/>
          <w:tab w:val="left" w:pos="4536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:rsidR="007879B9" w:rsidRDefault="007879B9" w:rsidP="007879B9">
      <w:pPr>
        <w:tabs>
          <w:tab w:val="left" w:pos="426"/>
          <w:tab w:val="left" w:pos="2552"/>
          <w:tab w:val="left" w:pos="4536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</w:p>
    <w:p w:rsidR="007879B9" w:rsidRPr="007773CB" w:rsidRDefault="007879B9" w:rsidP="007879B9">
      <w:pPr>
        <w:tabs>
          <w:tab w:val="left" w:pos="426"/>
          <w:tab w:val="left" w:pos="2552"/>
          <w:tab w:val="left" w:pos="4536"/>
        </w:tabs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</w:rPr>
        <w:t>D</w:t>
      </w:r>
      <w:r>
        <w:rPr>
          <w:rFonts w:ascii="Tahoma" w:hAnsi="Tahoma" w:cs="Tahoma"/>
          <w:sz w:val="22"/>
          <w:szCs w:val="22"/>
          <w:lang w:val="id-ID"/>
        </w:rPr>
        <w:t>r. Rudi Zulfikar S.E., Ak., M.M., M.Si., CA</w:t>
      </w:r>
    </w:p>
    <w:p w:rsidR="007879B9" w:rsidRPr="000F5052" w:rsidRDefault="007879B9" w:rsidP="007879B9">
      <w:pPr>
        <w:tabs>
          <w:tab w:val="left" w:pos="426"/>
          <w:tab w:val="left" w:pos="2552"/>
          <w:tab w:val="left" w:pos="4536"/>
        </w:tabs>
        <w:jc w:val="both"/>
        <w:rPr>
          <w:rFonts w:ascii="Tahoma" w:hAnsi="Tahoma" w:cs="Tahoma"/>
          <w:sz w:val="22"/>
          <w:szCs w:val="22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lang w:val="id-ID"/>
        </w:rPr>
        <w:t>Jabatan</w:t>
      </w:r>
      <w:r>
        <w:rPr>
          <w:rFonts w:ascii="Tahoma" w:hAnsi="Tahoma" w:cs="Tahoma"/>
          <w:sz w:val="22"/>
          <w:szCs w:val="22"/>
          <w:lang w:val="id-ID"/>
        </w:rPr>
        <w:tab/>
        <w:t xml:space="preserve">: </w:t>
      </w:r>
      <w:r>
        <w:rPr>
          <w:rFonts w:ascii="Tahoma" w:hAnsi="Tahoma" w:cs="Tahoma"/>
          <w:sz w:val="22"/>
          <w:szCs w:val="22"/>
        </w:rPr>
        <w:t xml:space="preserve">Ketua </w:t>
      </w:r>
      <w:r>
        <w:rPr>
          <w:rFonts w:ascii="Tahoma" w:hAnsi="Tahoma" w:cs="Tahoma"/>
          <w:sz w:val="22"/>
          <w:szCs w:val="22"/>
          <w:lang w:val="id-ID"/>
        </w:rPr>
        <w:t>Satuan Pengawas Internal</w:t>
      </w:r>
      <w:r w:rsidR="000F5052">
        <w:rPr>
          <w:rFonts w:ascii="Tahoma" w:hAnsi="Tahoma" w:cs="Tahoma"/>
          <w:sz w:val="22"/>
          <w:szCs w:val="22"/>
        </w:rPr>
        <w:t xml:space="preserve"> (SPI)</w:t>
      </w:r>
    </w:p>
    <w:p w:rsidR="007879B9" w:rsidRPr="00C6077E" w:rsidRDefault="007879B9" w:rsidP="00882935">
      <w:pPr>
        <w:tabs>
          <w:tab w:val="left" w:pos="426"/>
          <w:tab w:val="left" w:pos="2552"/>
          <w:tab w:val="left" w:pos="4536"/>
        </w:tabs>
        <w:ind w:left="6663" w:hanging="6663"/>
        <w:jc w:val="both"/>
        <w:rPr>
          <w:rFonts w:ascii="Tahoma" w:hAnsi="Tahoma" w:cs="Tahoma"/>
          <w:sz w:val="22"/>
          <w:szCs w:val="22"/>
          <w:lang w:val="en-ID"/>
        </w:rPr>
      </w:pPr>
      <w:r w:rsidRPr="00B35BAE">
        <w:rPr>
          <w:rFonts w:ascii="Tahoma" w:hAnsi="Tahoma" w:cs="Tahoma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  <w:t>Unit kerja</w:t>
      </w:r>
      <w:r w:rsidR="000F5052">
        <w:rPr>
          <w:rFonts w:ascii="Tahoma" w:hAnsi="Tahoma" w:cs="Tahoma"/>
          <w:sz w:val="22"/>
          <w:szCs w:val="22"/>
          <w:lang w:val="id-ID"/>
        </w:rPr>
        <w:t>: S</w:t>
      </w:r>
      <w:r w:rsidR="000F5052">
        <w:rPr>
          <w:rFonts w:ascii="Tahoma" w:hAnsi="Tahoma" w:cs="Tahoma"/>
          <w:sz w:val="22"/>
          <w:szCs w:val="22"/>
        </w:rPr>
        <w:t xml:space="preserve">PI </w:t>
      </w:r>
      <w:r>
        <w:rPr>
          <w:rFonts w:ascii="Tahoma" w:hAnsi="Tahoma" w:cs="Tahoma"/>
          <w:sz w:val="22"/>
          <w:szCs w:val="22"/>
          <w:lang w:val="id-ID"/>
        </w:rPr>
        <w:t xml:space="preserve">Universitas </w:t>
      </w:r>
      <w:r>
        <w:rPr>
          <w:rFonts w:ascii="Tahoma" w:hAnsi="Tahoma" w:cs="Tahoma"/>
          <w:sz w:val="22"/>
          <w:szCs w:val="22"/>
          <w:lang w:val="en-ID"/>
        </w:rPr>
        <w:t>Sultan A</w:t>
      </w:r>
      <w:r>
        <w:rPr>
          <w:rFonts w:ascii="Tahoma" w:hAnsi="Tahoma" w:cs="Tahoma"/>
          <w:sz w:val="22"/>
          <w:szCs w:val="22"/>
          <w:lang w:val="id-ID"/>
        </w:rPr>
        <w:t>g</w:t>
      </w:r>
      <w:r>
        <w:rPr>
          <w:rFonts w:ascii="Tahoma" w:hAnsi="Tahoma" w:cs="Tahoma"/>
          <w:sz w:val="22"/>
          <w:szCs w:val="22"/>
          <w:lang w:val="en-ID"/>
        </w:rPr>
        <w:t>eng Tirtayasa</w:t>
      </w:r>
    </w:p>
    <w:sectPr w:rsidR="007879B9" w:rsidRPr="00C6077E" w:rsidSect="00C6077E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4526"/>
    <w:multiLevelType w:val="hybridMultilevel"/>
    <w:tmpl w:val="2A429F9A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C025DA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37DC425C"/>
    <w:multiLevelType w:val="hybridMultilevel"/>
    <w:tmpl w:val="2A429F9A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E87277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MzQwMzIyABIW5samJko6SsGpxcWZ+XkgBYa1AK0PFS8sAAAA"/>
  </w:docVars>
  <w:rsids>
    <w:rsidRoot w:val="00C6077E"/>
    <w:rsid w:val="00041C44"/>
    <w:rsid w:val="00043E82"/>
    <w:rsid w:val="000B6047"/>
    <w:rsid w:val="000B72F9"/>
    <w:rsid w:val="000F5052"/>
    <w:rsid w:val="00160B3E"/>
    <w:rsid w:val="00173781"/>
    <w:rsid w:val="001F4972"/>
    <w:rsid w:val="00283AFE"/>
    <w:rsid w:val="003062AE"/>
    <w:rsid w:val="00321C1A"/>
    <w:rsid w:val="003A0793"/>
    <w:rsid w:val="003A76D9"/>
    <w:rsid w:val="00455DBA"/>
    <w:rsid w:val="004B3B80"/>
    <w:rsid w:val="005D0889"/>
    <w:rsid w:val="0061262C"/>
    <w:rsid w:val="006A0961"/>
    <w:rsid w:val="006A7AE1"/>
    <w:rsid w:val="00725147"/>
    <w:rsid w:val="00750AB7"/>
    <w:rsid w:val="007879B9"/>
    <w:rsid w:val="008555C7"/>
    <w:rsid w:val="00882935"/>
    <w:rsid w:val="008D32FC"/>
    <w:rsid w:val="00933429"/>
    <w:rsid w:val="0095289D"/>
    <w:rsid w:val="009A78B4"/>
    <w:rsid w:val="009B02EB"/>
    <w:rsid w:val="00A55E23"/>
    <w:rsid w:val="00AA1F2C"/>
    <w:rsid w:val="00AF57F7"/>
    <w:rsid w:val="00B93C77"/>
    <w:rsid w:val="00BB5C62"/>
    <w:rsid w:val="00C3364E"/>
    <w:rsid w:val="00C46C0F"/>
    <w:rsid w:val="00C6077E"/>
    <w:rsid w:val="00CD0C63"/>
    <w:rsid w:val="00D0213D"/>
    <w:rsid w:val="00D542D9"/>
    <w:rsid w:val="00E45EAB"/>
    <w:rsid w:val="00E81FEF"/>
    <w:rsid w:val="00F52EDC"/>
    <w:rsid w:val="00F5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77E"/>
    <w:rPr>
      <w:rFonts w:eastAsia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7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2D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Windu Mulyasari</dc:creator>
  <cp:lastModifiedBy>Universitas</cp:lastModifiedBy>
  <cp:revision>2</cp:revision>
  <cp:lastPrinted>2021-03-03T09:42:00Z</cp:lastPrinted>
  <dcterms:created xsi:type="dcterms:W3CDTF">2021-11-18T08:38:00Z</dcterms:created>
  <dcterms:modified xsi:type="dcterms:W3CDTF">2021-11-18T08:38:00Z</dcterms:modified>
</cp:coreProperties>
</file>